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88E5" w14:textId="77777777" w:rsidR="00A323C7" w:rsidRPr="002628FA" w:rsidRDefault="00A323C7" w:rsidP="00A323C7">
      <w:pPr>
        <w:widowControl w:val="0"/>
        <w:autoSpaceDE w:val="0"/>
        <w:autoSpaceDN w:val="0"/>
        <w:adjustRightInd w:val="0"/>
        <w:jc w:val="both"/>
        <w:rPr>
          <w:rFonts w:ascii="Lato Regular" w:hAnsi="Lato Regular" w:cs="Times"/>
          <w:b/>
          <w:color w:val="003975"/>
          <w:sz w:val="19"/>
          <w:szCs w:val="19"/>
        </w:rPr>
      </w:pPr>
      <w:r w:rsidRPr="002628FA">
        <w:rPr>
          <w:rFonts w:ascii="Lato Regular" w:hAnsi="Lato Regular" w:cs="Times"/>
          <w:b/>
          <w:bCs/>
          <w:iCs/>
          <w:color w:val="003975"/>
          <w:sz w:val="19"/>
          <w:szCs w:val="19"/>
        </w:rPr>
        <w:t>PRESENTING CLINICAL SIGNS</w:t>
      </w:r>
    </w:p>
    <w:p w14:paraId="4D86A1B3" w14:textId="798B2BD9" w:rsidR="00B3405A" w:rsidRPr="00FA3B22" w:rsidRDefault="00FA3B22" w:rsidP="00B3405A">
      <w:pPr>
        <w:spacing w:after="0" w:line="240" w:lineRule="auto"/>
        <w:rPr>
          <w:rFonts w:ascii="Lato" w:eastAsia="Times New Roman" w:hAnsi="Lato"/>
          <w:color w:val="292F33"/>
          <w:sz w:val="19"/>
          <w:szCs w:val="19"/>
        </w:rPr>
      </w:pPr>
      <w:r w:rsidRPr="00FA3B22">
        <w:rPr>
          <w:rFonts w:ascii="Lato" w:hAnsi="Lato"/>
          <w:color w:val="292F33"/>
          <w:sz w:val="19"/>
          <w:szCs w:val="19"/>
        </w:rPr>
        <w:t>Presented for a dental</w:t>
      </w:r>
      <w:r w:rsidRPr="00FA3B22">
        <w:rPr>
          <w:rFonts w:ascii="Lato" w:hAnsi="Lato"/>
          <w:color w:val="292F33"/>
          <w:sz w:val="19"/>
          <w:szCs w:val="19"/>
        </w:rPr>
        <w:br/>
        <w:t>Abnormal PE/Chem/CBC/UA Results:        ALT: 420, GGT:12. ALK: 54.</w:t>
      </w:r>
      <w:r w:rsidRPr="00FA3B22">
        <w:rPr>
          <w:rStyle w:val="apple-converted-space"/>
          <w:rFonts w:ascii="Lato" w:hAnsi="Lato"/>
          <w:color w:val="292F33"/>
          <w:sz w:val="19"/>
          <w:szCs w:val="19"/>
        </w:rPr>
        <w:t> </w:t>
      </w:r>
    </w:p>
    <w:p w14:paraId="32E0A321" w14:textId="77777777" w:rsidR="00A121B7" w:rsidRDefault="00A121B7" w:rsidP="009B2389">
      <w:pPr>
        <w:shd w:val="clear" w:color="auto" w:fill="FFFFFF"/>
        <w:spacing w:after="0" w:line="240" w:lineRule="auto"/>
        <w:rPr>
          <w:rFonts w:ascii="Lato Regular" w:hAnsi="Lato Regular" w:cs="Times"/>
          <w:b/>
          <w:bCs/>
          <w:iCs/>
          <w:color w:val="003975"/>
          <w:sz w:val="19"/>
          <w:szCs w:val="19"/>
        </w:rPr>
      </w:pPr>
    </w:p>
    <w:p w14:paraId="107501D3" w14:textId="33095960" w:rsidR="008A0FF7" w:rsidRDefault="008A0FF7" w:rsidP="008A0FF7">
      <w:pPr>
        <w:widowControl w:val="0"/>
        <w:autoSpaceDE w:val="0"/>
        <w:autoSpaceDN w:val="0"/>
        <w:adjustRightInd w:val="0"/>
        <w:ind w:right="-24"/>
        <w:jc w:val="both"/>
        <w:rPr>
          <w:rFonts w:ascii="Lato Regular" w:hAnsi="Lato Regular" w:cs="Times"/>
          <w:b/>
          <w:bCs/>
          <w:iCs/>
          <w:color w:val="003975"/>
          <w:sz w:val="19"/>
          <w:szCs w:val="19"/>
        </w:rPr>
      </w:pPr>
      <w:r w:rsidRPr="002628FA">
        <w:rPr>
          <w:rFonts w:ascii="Lato Regular" w:hAnsi="Lato Regular" w:cs="Times"/>
          <w:b/>
          <w:bCs/>
          <w:iCs/>
          <w:color w:val="003975"/>
          <w:sz w:val="19"/>
          <w:szCs w:val="19"/>
        </w:rPr>
        <w:t xml:space="preserve">ULTRASONOGRAPHIC EXAMINATION OF THE </w:t>
      </w:r>
      <w:r w:rsidR="00A121B7">
        <w:rPr>
          <w:rFonts w:ascii="Lato Regular" w:hAnsi="Lato Regular" w:cs="Times"/>
          <w:b/>
          <w:bCs/>
          <w:iCs/>
          <w:color w:val="003975"/>
          <w:sz w:val="19"/>
          <w:szCs w:val="19"/>
        </w:rPr>
        <w:t>ABDOMEN</w:t>
      </w:r>
    </w:p>
    <w:p w14:paraId="26AC0C53" w14:textId="77777777" w:rsidR="003642D5" w:rsidRPr="00586BEA" w:rsidRDefault="003642D5" w:rsidP="00E54421">
      <w:pPr>
        <w:ind w:right="-24"/>
        <w:jc w:val="both"/>
        <w:rPr>
          <w:rFonts w:ascii="Lato Regular" w:hAnsi="Lato Regular"/>
          <w:b/>
          <w:i/>
          <w:color w:val="003975"/>
          <w:sz w:val="20"/>
          <w:szCs w:val="20"/>
        </w:rPr>
      </w:pPr>
      <w:r w:rsidRPr="00586BEA">
        <w:rPr>
          <w:rFonts w:ascii="Lato Regular" w:hAnsi="Lato Regular"/>
          <w:b/>
          <w:i/>
          <w:color w:val="003975"/>
          <w:sz w:val="20"/>
          <w:szCs w:val="20"/>
        </w:rPr>
        <w:t>Urinary System</w:t>
      </w:r>
    </w:p>
    <w:p w14:paraId="31618E51" w14:textId="25A1A49E" w:rsidR="003642D5" w:rsidRDefault="00FA3B22" w:rsidP="00FA3B22">
      <w:pPr>
        <w:ind w:right="-24"/>
        <w:jc w:val="both"/>
        <w:rPr>
          <w:rFonts w:ascii="Lato" w:hAnsi="Lato"/>
          <w:color w:val="292F33"/>
          <w:sz w:val="19"/>
          <w:szCs w:val="19"/>
        </w:rPr>
      </w:pPr>
      <w:r w:rsidRPr="00C17D5B">
        <w:rPr>
          <w:rFonts w:ascii="Lato" w:hAnsi="Lato"/>
          <w:color w:val="292F33"/>
          <w:sz w:val="19"/>
          <w:szCs w:val="19"/>
        </w:rPr>
        <w:t xml:space="preserve">The urinary bladder, trigone, cystourethral junction, and visible pelvic urethra to a depth of </w:t>
      </w:r>
      <w:r>
        <w:rPr>
          <w:rFonts w:ascii="Lato" w:hAnsi="Lato"/>
          <w:color w:val="292F33"/>
          <w:sz w:val="19"/>
          <w:szCs w:val="19"/>
        </w:rPr>
        <w:t>2.0</w:t>
      </w:r>
      <w:r w:rsidRPr="00C17D5B">
        <w:rPr>
          <w:rFonts w:ascii="Lato" w:hAnsi="Lato"/>
          <w:color w:val="292F33"/>
          <w:sz w:val="19"/>
          <w:szCs w:val="19"/>
        </w:rPr>
        <w:t xml:space="preserve"> cm exhibited normal thickness and tone. Primarily anechoic urine was present in the lumen. </w:t>
      </w:r>
      <w:r>
        <w:rPr>
          <w:rFonts w:ascii="Lato" w:hAnsi="Lato"/>
          <w:color w:val="292F33"/>
          <w:sz w:val="19"/>
          <w:szCs w:val="19"/>
        </w:rPr>
        <w:t>Mild particulate, non-dependent</w:t>
      </w:r>
      <w:r w:rsidRPr="00C17D5B">
        <w:rPr>
          <w:rFonts w:ascii="Lato" w:hAnsi="Lato"/>
          <w:color w:val="292F33"/>
          <w:sz w:val="19"/>
          <w:szCs w:val="19"/>
        </w:rPr>
        <w:t xml:space="preserve"> sediment was present without evidence of calculus formation. The ureteral papillae were normal. The ureters were not visible which is normal. No evidence of inflammatory or neoplastic mural changes were noted. </w:t>
      </w:r>
    </w:p>
    <w:p w14:paraId="4214E3A9" w14:textId="09E31EA2" w:rsidR="00FA3B22" w:rsidRPr="00FA3B22" w:rsidRDefault="00FA3B22" w:rsidP="00FA3B22">
      <w:pPr>
        <w:ind w:right="-24"/>
        <w:jc w:val="both"/>
        <w:rPr>
          <w:rFonts w:ascii="Lato" w:hAnsi="Lato"/>
          <w:color w:val="292F33"/>
          <w:sz w:val="19"/>
          <w:szCs w:val="19"/>
        </w:rPr>
      </w:pPr>
      <w:r w:rsidRPr="006A1E90">
        <w:rPr>
          <w:rFonts w:ascii="Lato" w:hAnsi="Lato"/>
          <w:color w:val="292F33"/>
          <w:sz w:val="19"/>
          <w:szCs w:val="19"/>
        </w:rPr>
        <w:t>The residual prostate was symmetrically normal in size with uniform parenchyma and slight coarse echotexture</w:t>
      </w:r>
      <w:r>
        <w:rPr>
          <w:rFonts w:ascii="Lato" w:hAnsi="Lato"/>
          <w:color w:val="292F33"/>
          <w:sz w:val="19"/>
          <w:szCs w:val="19"/>
        </w:rPr>
        <w:t xml:space="preserve">. The prostate measured 0.75 cm in width. </w:t>
      </w:r>
    </w:p>
    <w:p w14:paraId="069D7BD1" w14:textId="43097809" w:rsidR="003642D5" w:rsidRDefault="003642D5" w:rsidP="00837271">
      <w:pPr>
        <w:ind w:right="-24"/>
        <w:rPr>
          <w:rFonts w:ascii="Lato" w:hAnsi="Lato" w:cs="Arial"/>
          <w:color w:val="292F33"/>
          <w:sz w:val="19"/>
          <w:szCs w:val="19"/>
        </w:rPr>
      </w:pPr>
      <w:r w:rsidRPr="006653DB">
        <w:rPr>
          <w:rFonts w:ascii="Lato" w:hAnsi="Lato" w:cs="Arial"/>
          <w:color w:val="292F33"/>
          <w:sz w:val="19"/>
          <w:szCs w:val="19"/>
        </w:rPr>
        <w:t xml:space="preserve">Normal size and margination </w:t>
      </w:r>
      <w:r>
        <w:rPr>
          <w:rFonts w:ascii="Lato" w:hAnsi="Lato" w:cs="Arial"/>
          <w:color w:val="292F33"/>
          <w:sz w:val="19"/>
          <w:szCs w:val="19"/>
        </w:rPr>
        <w:t>were</w:t>
      </w:r>
      <w:r w:rsidRPr="006653DB">
        <w:rPr>
          <w:rFonts w:ascii="Lato" w:hAnsi="Lato" w:cs="Arial"/>
          <w:color w:val="292F33"/>
          <w:sz w:val="19"/>
          <w:szCs w:val="19"/>
        </w:rPr>
        <w:t xml:space="preserve"> present in the kidneys. A normal 1:3 cortex / medulla ratio and normal corticomedullary definition were maintained. The echogenicity of the cortex was similar to or slightly less than normal liver parenchyma while the medulla echogenicity was hypoechoic to the cortex with no evidence of pelvic dilation.</w:t>
      </w:r>
      <w:r w:rsidR="00432572">
        <w:rPr>
          <w:rFonts w:ascii="Lato" w:hAnsi="Lato" w:cs="Arial"/>
          <w:color w:val="292F33"/>
          <w:sz w:val="19"/>
          <w:szCs w:val="19"/>
        </w:rPr>
        <w:t xml:space="preserve"> The left kidney measured 5.2 cm. The right kidney measured 4.4 cm. </w:t>
      </w:r>
    </w:p>
    <w:p w14:paraId="1EBF5A3B" w14:textId="6A812390" w:rsidR="00FA3B22" w:rsidRPr="00FA3B22" w:rsidRDefault="00FA3B22" w:rsidP="00FA3B22">
      <w:pPr>
        <w:ind w:right="-24"/>
        <w:jc w:val="both"/>
        <w:rPr>
          <w:rFonts w:ascii="Lato" w:hAnsi="Lato"/>
          <w:color w:val="292F33"/>
          <w:sz w:val="19"/>
          <w:szCs w:val="19"/>
        </w:rPr>
      </w:pPr>
      <w:r>
        <w:rPr>
          <w:rFonts w:ascii="Lato" w:hAnsi="Lato"/>
          <w:color w:val="292F33"/>
          <w:sz w:val="19"/>
          <w:szCs w:val="19"/>
        </w:rPr>
        <w:t>The area of the aortic trifurcation was free of pathology.</w:t>
      </w:r>
    </w:p>
    <w:p w14:paraId="62A3B1DA" w14:textId="77777777" w:rsidR="003642D5" w:rsidRPr="00586BEA" w:rsidRDefault="003642D5" w:rsidP="00E54421">
      <w:pPr>
        <w:ind w:right="-24"/>
        <w:jc w:val="both"/>
        <w:rPr>
          <w:rFonts w:ascii="Lato Regular" w:hAnsi="Lato Regular"/>
          <w:b/>
          <w:i/>
          <w:color w:val="003975"/>
          <w:sz w:val="20"/>
          <w:szCs w:val="20"/>
        </w:rPr>
      </w:pPr>
      <w:r w:rsidRPr="00586BEA">
        <w:rPr>
          <w:rFonts w:ascii="Lato Regular" w:hAnsi="Lato Regular"/>
          <w:b/>
          <w:i/>
          <w:color w:val="003975"/>
          <w:sz w:val="20"/>
          <w:szCs w:val="20"/>
        </w:rPr>
        <w:t>Adrenal Glands</w:t>
      </w:r>
    </w:p>
    <w:p w14:paraId="3CEAE97D" w14:textId="74AB76C2" w:rsidR="003642D5" w:rsidRPr="00A121B7" w:rsidRDefault="003642D5" w:rsidP="00E54421">
      <w:pPr>
        <w:ind w:right="-24"/>
        <w:jc w:val="both"/>
        <w:rPr>
          <w:rFonts w:ascii="Lato Regular" w:hAnsi="Lato Regular"/>
          <w:bCs/>
          <w:iCs/>
          <w:color w:val="292F33"/>
          <w:sz w:val="19"/>
          <w:szCs w:val="19"/>
        </w:rPr>
      </w:pPr>
      <w:r w:rsidRPr="00C260C7">
        <w:rPr>
          <w:rFonts w:ascii="Lato Regular" w:hAnsi="Lato Regular"/>
          <w:bCs/>
          <w:iCs/>
          <w:color w:val="292F33"/>
          <w:sz w:val="19"/>
          <w:szCs w:val="19"/>
        </w:rPr>
        <w:t>The adrenal glands were</w:t>
      </w:r>
      <w:r w:rsidRPr="00C260C7">
        <w:rPr>
          <w:rFonts w:ascii="Lato Regular" w:eastAsia="Times New Roman" w:hAnsi="Lato Regular" w:cs="Arial"/>
          <w:bCs/>
          <w:iCs/>
          <w:color w:val="292F33"/>
          <w:sz w:val="19"/>
          <w:szCs w:val="19"/>
          <w:shd w:val="clear" w:color="auto" w:fill="FFFFFF"/>
        </w:rPr>
        <w:t xml:space="preserve"> uniform in size and contour with a uniformly hypoechoic parenchyma. </w:t>
      </w:r>
      <w:r w:rsidR="00432572">
        <w:rPr>
          <w:rFonts w:ascii="Lato Regular" w:eastAsia="Times New Roman" w:hAnsi="Lato Regular" w:cs="Arial"/>
          <w:bCs/>
          <w:iCs/>
          <w:color w:val="292F33"/>
          <w:sz w:val="19"/>
          <w:szCs w:val="19"/>
          <w:shd w:val="clear" w:color="auto" w:fill="FFFFFF"/>
        </w:rPr>
        <w:t xml:space="preserve">The left adrenal gland measured 2.23 cm x 0.84 cm. The right adrenal gland measured 2.0 cm x 0.68 cm. </w:t>
      </w:r>
    </w:p>
    <w:p w14:paraId="1B0C2C77" w14:textId="77777777" w:rsidR="003642D5" w:rsidRPr="00586BEA" w:rsidRDefault="003642D5" w:rsidP="00E54421">
      <w:pPr>
        <w:ind w:right="-24"/>
        <w:jc w:val="both"/>
        <w:rPr>
          <w:rFonts w:ascii="Lato" w:hAnsi="Lato" w:cs="Arial"/>
          <w:b/>
          <w:color w:val="003975"/>
          <w:sz w:val="19"/>
          <w:szCs w:val="19"/>
        </w:rPr>
      </w:pPr>
      <w:r w:rsidRPr="00586BEA">
        <w:rPr>
          <w:rFonts w:ascii="Lato Regular" w:hAnsi="Lato Regular"/>
          <w:b/>
          <w:i/>
          <w:color w:val="003975"/>
          <w:sz w:val="20"/>
          <w:szCs w:val="20"/>
        </w:rPr>
        <w:t>Spleen</w:t>
      </w:r>
    </w:p>
    <w:p w14:paraId="3D1292B8" w14:textId="77777777" w:rsidR="003642D5" w:rsidRPr="00CA0191" w:rsidRDefault="003642D5" w:rsidP="00E54421">
      <w:pPr>
        <w:rPr>
          <w:rFonts w:ascii="Times" w:hAnsi="Times"/>
          <w:sz w:val="20"/>
          <w:szCs w:val="20"/>
        </w:rPr>
      </w:pPr>
      <w:r w:rsidRPr="00C70E9D">
        <w:rPr>
          <w:rFonts w:ascii="Lato Regular" w:hAnsi="Lato Regular"/>
          <w:color w:val="292F33"/>
          <w:sz w:val="19"/>
          <w:szCs w:val="19"/>
        </w:rPr>
        <w:t>The spleen exhibited a finely textured and homogenous parenchyma which was hyperechoic to the liver and renal cortical parenchyma. The capsule was smooth and regular without apparent expansion. The splenic vasculature at the hilus was normal in volume with no evidence of congestion or thrombosis. Acute to chronic inflammatory, neoplastic, or benign parenchyma changes were not noted.</w:t>
      </w:r>
    </w:p>
    <w:p w14:paraId="0C936D3F" w14:textId="77777777" w:rsidR="003642D5" w:rsidRPr="00586BEA" w:rsidRDefault="003642D5" w:rsidP="00E54421">
      <w:pPr>
        <w:ind w:right="-24"/>
        <w:jc w:val="both"/>
        <w:rPr>
          <w:rFonts w:ascii="Lato" w:hAnsi="Lato" w:cs="Arial"/>
          <w:b/>
          <w:color w:val="003975"/>
          <w:sz w:val="19"/>
          <w:szCs w:val="19"/>
        </w:rPr>
      </w:pPr>
      <w:r w:rsidRPr="00586BEA">
        <w:rPr>
          <w:rFonts w:ascii="Lato Regular" w:hAnsi="Lato Regular"/>
          <w:b/>
          <w:i/>
          <w:color w:val="003975"/>
          <w:sz w:val="20"/>
          <w:szCs w:val="20"/>
        </w:rPr>
        <w:t>Liver</w:t>
      </w:r>
    </w:p>
    <w:p w14:paraId="0ED2B98B" w14:textId="01FF7051" w:rsidR="003642D5" w:rsidRPr="002807D6" w:rsidRDefault="003642D5" w:rsidP="00E54421">
      <w:pPr>
        <w:ind w:right="-24"/>
        <w:jc w:val="both"/>
        <w:rPr>
          <w:rFonts w:ascii="Lato" w:hAnsi="Lato" w:cs="Arial"/>
          <w:color w:val="292F33"/>
          <w:sz w:val="19"/>
          <w:szCs w:val="19"/>
        </w:rPr>
      </w:pPr>
      <w:r w:rsidRPr="00C70E9D">
        <w:rPr>
          <w:rFonts w:ascii="Lato" w:hAnsi="Lato" w:cs="Arial"/>
          <w:color w:val="292F33"/>
          <w:sz w:val="19"/>
          <w:szCs w:val="19"/>
        </w:rPr>
        <w:t xml:space="preserve">The liver </w:t>
      </w:r>
      <w:r w:rsidR="00FA3B22">
        <w:rPr>
          <w:rFonts w:ascii="Lato" w:hAnsi="Lato" w:cs="Arial"/>
          <w:color w:val="292F33"/>
          <w:sz w:val="19"/>
          <w:szCs w:val="19"/>
        </w:rPr>
        <w:t>exhibited subjective mild generalized enlargement with primarily maintained symmetrical capsule contour. Normal hepatic echogenicity noted compared to the spleen and falciform fat with moderate coarse echotexture and subtle increased prominence of portal vasculature borders. No hepatic masses or nodules noted.</w:t>
      </w:r>
      <w:r w:rsidRPr="00C70E9D">
        <w:rPr>
          <w:rFonts w:ascii="Lato" w:hAnsi="Lato" w:cs="Arial"/>
          <w:color w:val="292F33"/>
          <w:sz w:val="19"/>
          <w:szCs w:val="19"/>
        </w:rPr>
        <w:t xml:space="preserve"> The gallbladder was non-distended in size with thin walls and primarily anechoic luminal content.  The cystic and common bile ducts were normal.</w:t>
      </w:r>
    </w:p>
    <w:p w14:paraId="4524D10D" w14:textId="77777777" w:rsidR="003642D5" w:rsidRPr="00586BEA" w:rsidRDefault="003642D5" w:rsidP="00E54421">
      <w:pPr>
        <w:ind w:right="-24"/>
        <w:jc w:val="both"/>
        <w:rPr>
          <w:rFonts w:ascii="Lato" w:hAnsi="Lato" w:cs="Arial"/>
          <w:b/>
          <w:color w:val="003975"/>
          <w:sz w:val="19"/>
          <w:szCs w:val="19"/>
        </w:rPr>
      </w:pPr>
      <w:r w:rsidRPr="00586BEA">
        <w:rPr>
          <w:rFonts w:ascii="Lato Regular" w:hAnsi="Lato Regular"/>
          <w:b/>
          <w:i/>
          <w:color w:val="003975"/>
          <w:sz w:val="20"/>
          <w:szCs w:val="20"/>
        </w:rPr>
        <w:t>Gastrointestinal</w:t>
      </w:r>
    </w:p>
    <w:p w14:paraId="3074CB79" w14:textId="33B3CCA8" w:rsidR="003642D5" w:rsidRPr="0082731C" w:rsidRDefault="00FA3B22" w:rsidP="0050009C">
      <w:pPr>
        <w:ind w:right="-24"/>
        <w:jc w:val="both"/>
        <w:rPr>
          <w:rFonts w:ascii="Lato Regular" w:eastAsia="Times New Roman" w:hAnsi="Lato Regular" w:cs="Arial"/>
          <w:color w:val="292F33"/>
          <w:sz w:val="19"/>
          <w:szCs w:val="19"/>
          <w:shd w:val="clear" w:color="auto" w:fill="FFFFFF"/>
        </w:rPr>
      </w:pPr>
      <w:r w:rsidRPr="00FA3B22">
        <w:rPr>
          <w:rFonts w:ascii="Lato Regular" w:eastAsia="Times New Roman" w:hAnsi="Lato Regular" w:cs="Arial"/>
          <w:color w:val="292F33"/>
          <w:sz w:val="19"/>
          <w:szCs w:val="19"/>
          <w:shd w:val="clear" w:color="auto" w:fill="FFFFFF"/>
        </w:rPr>
        <w:t>The stomach presented intact wall layering with a normal wall layer ratio. The lumen of the stomach contained</w:t>
      </w:r>
      <w:r>
        <w:rPr>
          <w:rFonts w:ascii="Lato Regular" w:eastAsia="Times New Roman" w:hAnsi="Lato Regular" w:cs="Arial"/>
          <w:color w:val="292F33"/>
          <w:sz w:val="19"/>
          <w:szCs w:val="19"/>
          <w:shd w:val="clear" w:color="auto" w:fill="FFFFFF"/>
        </w:rPr>
        <w:t xml:space="preserve"> mild</w:t>
      </w:r>
      <w:r w:rsidRPr="00FA3B22">
        <w:rPr>
          <w:rFonts w:ascii="Lato Regular" w:eastAsia="Times New Roman" w:hAnsi="Lato Regular" w:cs="Arial"/>
          <w:color w:val="292F33"/>
          <w:sz w:val="19"/>
          <w:szCs w:val="19"/>
          <w:shd w:val="clear" w:color="auto" w:fill="FFFFFF"/>
        </w:rPr>
        <w:t xml:space="preserve"> echogenic, </w:t>
      </w:r>
      <w:proofErr w:type="spellStart"/>
      <w:r w:rsidRPr="00FA3B22">
        <w:rPr>
          <w:rFonts w:ascii="Lato Regular" w:eastAsia="Times New Roman" w:hAnsi="Lato Regular" w:cs="Arial"/>
          <w:color w:val="292F33"/>
          <w:sz w:val="19"/>
          <w:szCs w:val="19"/>
          <w:shd w:val="clear" w:color="auto" w:fill="FFFFFF"/>
        </w:rPr>
        <w:t>nonshadowing</w:t>
      </w:r>
      <w:proofErr w:type="spellEnd"/>
      <w:r w:rsidRPr="00FA3B22">
        <w:rPr>
          <w:rFonts w:ascii="Lato Regular" w:eastAsia="Times New Roman" w:hAnsi="Lato Regular" w:cs="Arial"/>
          <w:color w:val="292F33"/>
          <w:sz w:val="19"/>
          <w:szCs w:val="19"/>
          <w:shd w:val="clear" w:color="auto" w:fill="FFFFFF"/>
        </w:rPr>
        <w:t xml:space="preserve"> ingesta most consistent with post prandial presentation without signs of ileus, obstruction or foreign material. </w:t>
      </w:r>
    </w:p>
    <w:p w14:paraId="0BAE9C14" w14:textId="77777777" w:rsidR="003642D5" w:rsidRPr="0050009C" w:rsidRDefault="003642D5" w:rsidP="0050009C">
      <w:pPr>
        <w:ind w:right="-24"/>
        <w:jc w:val="both"/>
        <w:rPr>
          <w:rFonts w:ascii="Lato Regular" w:eastAsia="Times New Roman" w:hAnsi="Lato Regular" w:cs="Arial"/>
          <w:color w:val="292F33"/>
          <w:sz w:val="19"/>
          <w:szCs w:val="19"/>
          <w:shd w:val="clear" w:color="auto" w:fill="FFFFFF"/>
        </w:rPr>
      </w:pPr>
      <w:r w:rsidRPr="0082731C">
        <w:rPr>
          <w:rFonts w:ascii="Lato Regular" w:eastAsia="Times New Roman" w:hAnsi="Lato Regular" w:cs="Arial"/>
          <w:color w:val="292F33"/>
          <w:sz w:val="19"/>
          <w:szCs w:val="19"/>
          <w:shd w:val="clear" w:color="auto" w:fill="FFFFFF"/>
        </w:rPr>
        <w:t xml:space="preserve">The small intestine presented intact wall layering with 1:3 muscularis/mucosa ratio. The lumen of the small intestine was empty with no signs of ileus, obstruction or foreign material. </w:t>
      </w:r>
    </w:p>
    <w:p w14:paraId="44A66ACE" w14:textId="3F848D92" w:rsidR="003642D5" w:rsidRDefault="003642D5" w:rsidP="00E54421">
      <w:pPr>
        <w:ind w:right="-24"/>
        <w:jc w:val="both"/>
        <w:rPr>
          <w:rFonts w:ascii="Lato Regular" w:eastAsia="Times New Roman" w:hAnsi="Lato Regular" w:cs="Arial"/>
          <w:color w:val="292F33"/>
          <w:sz w:val="19"/>
          <w:szCs w:val="19"/>
          <w:shd w:val="clear" w:color="auto" w:fill="FFFFFF"/>
        </w:rPr>
      </w:pPr>
      <w:r w:rsidRPr="0082731C">
        <w:rPr>
          <w:rFonts w:ascii="Lato Regular" w:eastAsia="Times New Roman" w:hAnsi="Lato Regular" w:cs="Arial"/>
          <w:color w:val="292F33"/>
          <w:sz w:val="19"/>
          <w:szCs w:val="19"/>
          <w:shd w:val="clear" w:color="auto" w:fill="FFFFFF"/>
        </w:rPr>
        <w:t xml:space="preserve">Normal visible colon wall layers were present with apparent formed feces in lumen. </w:t>
      </w:r>
    </w:p>
    <w:p w14:paraId="5B37F215" w14:textId="0C4EEA85" w:rsidR="00FA3B22" w:rsidRDefault="00FA3B22" w:rsidP="00E54421">
      <w:pPr>
        <w:ind w:right="-24"/>
        <w:jc w:val="both"/>
        <w:rPr>
          <w:rFonts w:ascii="Lato Regular" w:eastAsia="Times New Roman" w:hAnsi="Lato Regular" w:cs="Arial"/>
          <w:color w:val="292F33"/>
          <w:sz w:val="19"/>
          <w:szCs w:val="19"/>
          <w:shd w:val="clear" w:color="auto" w:fill="FFFFFF"/>
        </w:rPr>
      </w:pPr>
    </w:p>
    <w:p w14:paraId="4A87B074" w14:textId="77777777" w:rsidR="00FA3B22" w:rsidRPr="00A121B7" w:rsidRDefault="00FA3B22" w:rsidP="00E54421">
      <w:pPr>
        <w:ind w:right="-24"/>
        <w:jc w:val="both"/>
        <w:rPr>
          <w:rFonts w:ascii="Lato Regular" w:eastAsia="Times New Roman" w:hAnsi="Lato Regular" w:cs="Arial"/>
          <w:color w:val="292F33"/>
          <w:sz w:val="19"/>
          <w:szCs w:val="19"/>
          <w:shd w:val="clear" w:color="auto" w:fill="FFFFFF"/>
        </w:rPr>
      </w:pPr>
    </w:p>
    <w:p w14:paraId="3F5C3BE0" w14:textId="77777777" w:rsidR="003642D5" w:rsidRDefault="003642D5" w:rsidP="00E54421">
      <w:pPr>
        <w:ind w:right="-24"/>
        <w:jc w:val="both"/>
        <w:rPr>
          <w:rFonts w:ascii="Lato Regular" w:hAnsi="Lato Regular"/>
          <w:b/>
          <w:i/>
          <w:color w:val="003975"/>
          <w:sz w:val="20"/>
          <w:szCs w:val="20"/>
        </w:rPr>
      </w:pPr>
      <w:r w:rsidRPr="00586BEA">
        <w:rPr>
          <w:rFonts w:ascii="Lato Regular" w:hAnsi="Lato Regular"/>
          <w:b/>
          <w:i/>
          <w:color w:val="003975"/>
          <w:sz w:val="20"/>
          <w:szCs w:val="20"/>
        </w:rPr>
        <w:t>Pancreas</w:t>
      </w:r>
    </w:p>
    <w:p w14:paraId="53A71C30" w14:textId="3909F5F5" w:rsidR="00B3405A" w:rsidRPr="003642D5" w:rsidRDefault="003642D5" w:rsidP="003642D5">
      <w:pPr>
        <w:ind w:right="-24"/>
        <w:jc w:val="both"/>
        <w:rPr>
          <w:rFonts w:ascii="Lato" w:hAnsi="Lato" w:cs="Arial"/>
          <w:iCs/>
          <w:color w:val="292F33"/>
          <w:sz w:val="19"/>
          <w:szCs w:val="19"/>
        </w:rPr>
      </w:pPr>
      <w:r w:rsidRPr="00C70E9D">
        <w:rPr>
          <w:rFonts w:ascii="Lato" w:hAnsi="Lato" w:cs="Arial"/>
          <w:iCs/>
          <w:color w:val="292F33"/>
          <w:sz w:val="19"/>
          <w:szCs w:val="19"/>
        </w:rPr>
        <w:t>The parenchyma of the left limb, body and right limb of the pancreas presented isoechoic to the adjacent omental fat. A normal curvilinear capsule contour of the pancreas was present. The visible pancreatic duct was normal. No signs of active inflammation or neoplastic disease was evident.</w:t>
      </w:r>
    </w:p>
    <w:p w14:paraId="173FEE13" w14:textId="6345A644" w:rsidR="00A323C7" w:rsidRPr="002628FA" w:rsidRDefault="00FA3B22" w:rsidP="00A323C7">
      <w:pPr>
        <w:ind w:right="-24"/>
        <w:jc w:val="both"/>
        <w:rPr>
          <w:rFonts w:ascii="Lato Regular" w:hAnsi="Lato Regular"/>
          <w:b/>
          <w:color w:val="003975"/>
          <w:sz w:val="19"/>
          <w:szCs w:val="19"/>
        </w:rPr>
      </w:pPr>
      <w:r>
        <w:rPr>
          <w:rFonts w:ascii="Lato Regular" w:hAnsi="Lato Regular" w:cs="Times"/>
          <w:b/>
          <w:bCs/>
          <w:iCs/>
          <w:color w:val="003975"/>
          <w:sz w:val="19"/>
          <w:szCs w:val="19"/>
        </w:rPr>
        <w:t>PRIMARY</w:t>
      </w:r>
      <w:r w:rsidR="00A323C7" w:rsidRPr="002628FA">
        <w:rPr>
          <w:rFonts w:ascii="Lato Regular" w:hAnsi="Lato Regular"/>
          <w:b/>
          <w:color w:val="003975"/>
          <w:sz w:val="19"/>
          <w:szCs w:val="19"/>
        </w:rPr>
        <w:t xml:space="preserve"> FINDINGS</w:t>
      </w:r>
    </w:p>
    <w:p w14:paraId="3213CBF3" w14:textId="53E5CE3F" w:rsidR="00B3405A" w:rsidRDefault="00FA3B22" w:rsidP="00DC7E09">
      <w:pPr>
        <w:numPr>
          <w:ilvl w:val="0"/>
          <w:numId w:val="3"/>
        </w:numPr>
        <w:ind w:right="-24"/>
        <w:jc w:val="both"/>
        <w:rPr>
          <w:rFonts w:ascii="Lato Regular" w:hAnsi="Lato Regular" w:cs="Latha"/>
          <w:bCs/>
          <w:color w:val="292F33"/>
          <w:sz w:val="19"/>
          <w:szCs w:val="19"/>
        </w:rPr>
      </w:pPr>
      <w:r>
        <w:rPr>
          <w:rFonts w:ascii="Lato Regular" w:hAnsi="Lato Regular" w:cs="Latha"/>
          <w:bCs/>
          <w:color w:val="292F33"/>
          <w:sz w:val="19"/>
          <w:szCs w:val="19"/>
        </w:rPr>
        <w:t>Hepatopathy – subjectively benign, chronic</w:t>
      </w:r>
    </w:p>
    <w:p w14:paraId="322624C6" w14:textId="02087997" w:rsidR="00FA3B22" w:rsidRDefault="00FA3B22" w:rsidP="00DC7E09">
      <w:pPr>
        <w:numPr>
          <w:ilvl w:val="0"/>
          <w:numId w:val="3"/>
        </w:numPr>
        <w:ind w:right="-24"/>
        <w:jc w:val="both"/>
        <w:rPr>
          <w:rFonts w:ascii="Lato Regular" w:hAnsi="Lato Regular" w:cs="Latha"/>
          <w:bCs/>
          <w:color w:val="292F33"/>
          <w:sz w:val="19"/>
          <w:szCs w:val="19"/>
        </w:rPr>
      </w:pPr>
      <w:r>
        <w:rPr>
          <w:rFonts w:ascii="Lato Regular" w:hAnsi="Lato Regular" w:cs="Latha"/>
          <w:bCs/>
          <w:color w:val="292F33"/>
          <w:sz w:val="19"/>
          <w:szCs w:val="19"/>
        </w:rPr>
        <w:t>Sonographically unremarkable gallbladder</w:t>
      </w:r>
    </w:p>
    <w:p w14:paraId="1A2D4523" w14:textId="72AABD87" w:rsidR="00FA3B22" w:rsidRDefault="00FA3B22" w:rsidP="00DC7E09">
      <w:pPr>
        <w:numPr>
          <w:ilvl w:val="0"/>
          <w:numId w:val="3"/>
        </w:numPr>
        <w:ind w:right="-24"/>
        <w:jc w:val="both"/>
        <w:rPr>
          <w:rFonts w:ascii="Lato Regular" w:hAnsi="Lato Regular" w:cs="Latha"/>
          <w:bCs/>
          <w:color w:val="292F33"/>
          <w:sz w:val="19"/>
          <w:szCs w:val="19"/>
        </w:rPr>
      </w:pPr>
      <w:r>
        <w:rPr>
          <w:rFonts w:ascii="Lato Regular" w:hAnsi="Lato Regular" w:cs="Latha"/>
          <w:bCs/>
          <w:color w:val="292F33"/>
          <w:sz w:val="19"/>
          <w:szCs w:val="19"/>
        </w:rPr>
        <w:t xml:space="preserve">Mild gastric ingesta – likely post-prandial presentation </w:t>
      </w:r>
    </w:p>
    <w:p w14:paraId="0985553A" w14:textId="41F9CBDA" w:rsidR="00FA3B22" w:rsidRPr="002628FA" w:rsidRDefault="00FA3B22" w:rsidP="00FA3B22">
      <w:pPr>
        <w:ind w:right="-24"/>
        <w:jc w:val="both"/>
        <w:rPr>
          <w:rFonts w:ascii="Lato Regular" w:hAnsi="Lato Regular"/>
          <w:b/>
          <w:color w:val="003975"/>
          <w:sz w:val="19"/>
          <w:szCs w:val="19"/>
        </w:rPr>
      </w:pPr>
      <w:r>
        <w:rPr>
          <w:rFonts w:ascii="Lato Regular" w:hAnsi="Lato Regular" w:cs="Times"/>
          <w:b/>
          <w:bCs/>
          <w:iCs/>
          <w:color w:val="003975"/>
          <w:sz w:val="19"/>
          <w:szCs w:val="19"/>
        </w:rPr>
        <w:t>SECONDARY</w:t>
      </w:r>
      <w:r w:rsidRPr="002628FA">
        <w:rPr>
          <w:rFonts w:ascii="Lato Regular" w:hAnsi="Lato Regular"/>
          <w:b/>
          <w:color w:val="003975"/>
          <w:sz w:val="19"/>
          <w:szCs w:val="19"/>
        </w:rPr>
        <w:t xml:space="preserve"> FINDINGS</w:t>
      </w:r>
    </w:p>
    <w:p w14:paraId="7FB2CD92" w14:textId="7CABA5FF" w:rsidR="00FA3B22" w:rsidRPr="00FA3B22" w:rsidRDefault="00FA3B22" w:rsidP="00FA3B22">
      <w:pPr>
        <w:numPr>
          <w:ilvl w:val="0"/>
          <w:numId w:val="3"/>
        </w:numPr>
        <w:ind w:right="-24"/>
        <w:jc w:val="both"/>
        <w:rPr>
          <w:rFonts w:ascii="Lato Regular" w:hAnsi="Lato Regular" w:cs="Latha"/>
          <w:bCs/>
          <w:color w:val="292F33"/>
          <w:sz w:val="19"/>
          <w:szCs w:val="19"/>
        </w:rPr>
      </w:pPr>
      <w:r>
        <w:rPr>
          <w:rFonts w:ascii="Lato Regular" w:hAnsi="Lato Regular" w:cs="Latha"/>
          <w:bCs/>
          <w:color w:val="292F33"/>
          <w:sz w:val="19"/>
          <w:szCs w:val="19"/>
        </w:rPr>
        <w:t>Mild urinary bladder sediment</w:t>
      </w:r>
    </w:p>
    <w:p w14:paraId="445A15F2" w14:textId="77777777" w:rsidR="00A323C7" w:rsidRPr="00831920" w:rsidRDefault="00A323C7" w:rsidP="00A323C7">
      <w:pPr>
        <w:ind w:right="-24"/>
        <w:jc w:val="both"/>
        <w:rPr>
          <w:rFonts w:ascii="Lato Regular" w:hAnsi="Lato Regular" w:cs="Latha"/>
          <w:b/>
          <w:color w:val="003975"/>
          <w:sz w:val="19"/>
          <w:szCs w:val="19"/>
          <w:u w:val="single"/>
        </w:rPr>
      </w:pPr>
      <w:r w:rsidRPr="00831920">
        <w:rPr>
          <w:rFonts w:ascii="Lato Regular" w:hAnsi="Lato Regular" w:cs="Latha"/>
          <w:b/>
          <w:color w:val="003975"/>
          <w:sz w:val="19"/>
          <w:szCs w:val="19"/>
          <w:u w:val="single"/>
        </w:rPr>
        <w:t>INTERPRETATION OF THE FINDINGS &amp; FURTHER RECOMMENDATIONS</w:t>
      </w:r>
    </w:p>
    <w:p w14:paraId="35E41A91" w14:textId="217E583D" w:rsidR="00482658" w:rsidRDefault="00FA3B22" w:rsidP="00482658">
      <w:pPr>
        <w:rPr>
          <w:rFonts w:ascii="Lato" w:eastAsia="Times New Roman" w:hAnsi="Lato" w:cstheme="majorHAnsi"/>
          <w:color w:val="292F33"/>
          <w:sz w:val="19"/>
          <w:szCs w:val="19"/>
        </w:rPr>
      </w:pPr>
      <w:r w:rsidRPr="004247A9">
        <w:rPr>
          <w:rFonts w:ascii="Lato" w:eastAsia="Times New Roman" w:hAnsi="Lato" w:cstheme="majorHAnsi"/>
          <w:color w:val="292F33"/>
          <w:sz w:val="19"/>
          <w:szCs w:val="19"/>
        </w:rPr>
        <w:t xml:space="preserve">The urinary bladder sediment may suggest cellular / crystalline debris or mucus. Cystocentesis for UA  +/- C/S if evidence of inflammatory cells is recommended. </w:t>
      </w:r>
    </w:p>
    <w:p w14:paraId="2B589538" w14:textId="77777777" w:rsidR="00432572" w:rsidRDefault="00FA3B22" w:rsidP="00482658">
      <w:pPr>
        <w:rPr>
          <w:rFonts w:ascii="Lato" w:eastAsia="Times New Roman" w:hAnsi="Lato" w:cstheme="majorHAnsi"/>
          <w:color w:val="292F33"/>
          <w:sz w:val="19"/>
          <w:szCs w:val="19"/>
        </w:rPr>
      </w:pPr>
      <w:r>
        <w:rPr>
          <w:rFonts w:ascii="Lato" w:eastAsia="Times New Roman" w:hAnsi="Lato" w:cstheme="majorHAnsi"/>
          <w:color w:val="292F33"/>
          <w:sz w:val="19"/>
          <w:szCs w:val="19"/>
        </w:rPr>
        <w:t xml:space="preserve">The overall appearance of the liver was non-specific yet consistent with benign, likely chronic hepatopathy. Given the ALT elevation, inflammatory hepatic parenchymal diseases such as non-specific hepatitis (infectious, immune mediated or other), copper storage hepatopathy, </w:t>
      </w:r>
      <w:r w:rsidR="00432572">
        <w:rPr>
          <w:rFonts w:ascii="Lato" w:eastAsia="Times New Roman" w:hAnsi="Lato" w:cstheme="majorHAnsi"/>
          <w:color w:val="292F33"/>
          <w:sz w:val="19"/>
          <w:szCs w:val="19"/>
        </w:rPr>
        <w:t xml:space="preserve">reactive/vacuolar hepatopathy, and minor non-clinical cholestasis may be possible. Hepatic neoplasia is considered an unlikely differential diagnosis. </w:t>
      </w:r>
    </w:p>
    <w:p w14:paraId="070BE73E" w14:textId="1B692261" w:rsidR="00FA3B22" w:rsidRPr="00FA3B22" w:rsidRDefault="00432572" w:rsidP="00482658">
      <w:pPr>
        <w:rPr>
          <w:rFonts w:ascii="Lato" w:eastAsia="Times New Roman" w:hAnsi="Lato" w:cstheme="majorHAnsi"/>
          <w:color w:val="292F33"/>
          <w:sz w:val="19"/>
          <w:szCs w:val="19"/>
        </w:rPr>
      </w:pPr>
      <w:r>
        <w:rPr>
          <w:rFonts w:ascii="Lato" w:eastAsia="Times New Roman" w:hAnsi="Lato" w:cstheme="majorHAnsi"/>
          <w:color w:val="292F33"/>
          <w:sz w:val="19"/>
          <w:szCs w:val="19"/>
        </w:rPr>
        <w:t xml:space="preserve">Assuming normal clotting status, hepatic FNA could be considered for screening cytology with potential identification of inflammatory cell type. Empirically, </w:t>
      </w:r>
      <w:proofErr w:type="spellStart"/>
      <w:r>
        <w:rPr>
          <w:rFonts w:ascii="Lato" w:eastAsia="Times New Roman" w:hAnsi="Lato" w:cstheme="majorHAnsi"/>
          <w:color w:val="292F33"/>
          <w:sz w:val="19"/>
          <w:szCs w:val="19"/>
        </w:rPr>
        <w:t>hepatosupportive</w:t>
      </w:r>
      <w:proofErr w:type="spellEnd"/>
      <w:r>
        <w:rPr>
          <w:rFonts w:ascii="Lato" w:eastAsia="Times New Roman" w:hAnsi="Lato" w:cstheme="majorHAnsi"/>
          <w:color w:val="292F33"/>
          <w:sz w:val="19"/>
          <w:szCs w:val="19"/>
        </w:rPr>
        <w:t xml:space="preserve"> medications are recommended. No overt anesthetic contraindications assuming normal BUN, glucose, albumin and cholesterol levels. Reassessment of hepatic enzymes following dental prophylaxis may also be considered. Ultimately, hepatic parenchymal biopsy may be required for definitive diagnosis. </w:t>
      </w:r>
    </w:p>
    <w:p w14:paraId="01ECAB9F" w14:textId="657FBC42" w:rsidR="00482658" w:rsidRPr="00482658" w:rsidRDefault="00482658" w:rsidP="00482658">
      <w:pPr>
        <w:spacing w:after="0" w:line="240" w:lineRule="auto"/>
        <w:rPr>
          <w:rFonts w:ascii="Times New Roman" w:eastAsia="Times New Roman" w:hAnsi="Times New Roman"/>
          <w:sz w:val="24"/>
          <w:szCs w:val="24"/>
        </w:rPr>
      </w:pPr>
    </w:p>
    <w:p w14:paraId="0F417737" w14:textId="4BF74D15" w:rsidR="00FA3B22" w:rsidRDefault="00FA3B22" w:rsidP="00FA3B22">
      <w:r>
        <w:fldChar w:fldCharType="begin"/>
      </w:r>
      <w:r>
        <w:instrText xml:space="preserve"> INCLUDEPICTURE "/var/folders/dk/llhkr6016r58nkp483bfd0hh0000gr/T/com.microsoft.Word/WebArchiveCopyPasteTempFiles/cid1DD64075-DCAF-4F2C-88E1-6877F5ECFE34" \* MERGEFORMATINET </w:instrText>
      </w:r>
      <w:r>
        <w:fldChar w:fldCharType="separate"/>
      </w:r>
      <w:r>
        <w:rPr>
          <w:noProof/>
        </w:rPr>
        <w:drawing>
          <wp:inline distT="0" distB="0" distL="0" distR="0" wp14:anchorId="70A8A503" wp14:editId="702FD6D8">
            <wp:extent cx="2468880" cy="17809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0283A-60B5-4BA4-BAA9-66615F1A438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8880" cy="1780914"/>
                    </a:xfrm>
                    <a:prstGeom prst="rect">
                      <a:avLst/>
                    </a:prstGeom>
                    <a:noFill/>
                    <a:ln>
                      <a:noFill/>
                    </a:ln>
                  </pic:spPr>
                </pic:pic>
              </a:graphicData>
            </a:graphic>
          </wp:inline>
        </w:drawing>
      </w:r>
      <w:r>
        <w:fldChar w:fldCharType="end"/>
      </w:r>
      <w:r>
        <w:fldChar w:fldCharType="begin"/>
      </w:r>
      <w:r>
        <w:instrText xml:space="preserve"> INCLUDEPICTURE "/var/folders/dk/llhkr6016r58nkp483bfd0hh0000gr/T/com.microsoft.Word/WebArchiveCopyPasteTempFiles/cidEE2E9138-DC41-47A1-A88C-369B0D928CDB" \* MERGEFORMATINET </w:instrText>
      </w:r>
      <w:r>
        <w:fldChar w:fldCharType="separate"/>
      </w:r>
      <w:r>
        <w:rPr>
          <w:noProof/>
        </w:rPr>
        <w:drawing>
          <wp:inline distT="0" distB="0" distL="0" distR="0" wp14:anchorId="5A01B9CB" wp14:editId="6128D7B0">
            <wp:extent cx="2468880" cy="17809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12CA94-4220-4635-B6E1-6BA6FB202B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1780914"/>
                    </a:xfrm>
                    <a:prstGeom prst="rect">
                      <a:avLst/>
                    </a:prstGeom>
                    <a:noFill/>
                    <a:ln>
                      <a:noFill/>
                    </a:ln>
                  </pic:spPr>
                </pic:pic>
              </a:graphicData>
            </a:graphic>
          </wp:inline>
        </w:drawing>
      </w:r>
      <w:r>
        <w:fldChar w:fldCharType="end"/>
      </w:r>
    </w:p>
    <w:p w14:paraId="016BDA1E" w14:textId="69550175" w:rsidR="00FA3B22" w:rsidRDefault="00FA3B22" w:rsidP="00FA3B22">
      <w:r>
        <w:fldChar w:fldCharType="begin"/>
      </w:r>
      <w:r>
        <w:instrText xml:space="preserve"> INCLUDEPICTURE "/var/folders/dk/llhkr6016r58nkp483bfd0hh0000gr/T/com.microsoft.Word/WebArchiveCopyPasteTempFiles/cid067AE6B8-EF0B-4F1C-8942-BA527BB90B80" \* MERGEFORMATINET </w:instrText>
      </w:r>
      <w:r>
        <w:fldChar w:fldCharType="separate"/>
      </w:r>
      <w:r>
        <w:rPr>
          <w:noProof/>
        </w:rPr>
        <w:drawing>
          <wp:inline distT="0" distB="0" distL="0" distR="0" wp14:anchorId="25AB536F" wp14:editId="0CC60A8B">
            <wp:extent cx="2468880" cy="17809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FF293-C697-4177-90D9-6C4D05337A0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1780914"/>
                    </a:xfrm>
                    <a:prstGeom prst="rect">
                      <a:avLst/>
                    </a:prstGeom>
                    <a:noFill/>
                    <a:ln>
                      <a:noFill/>
                    </a:ln>
                  </pic:spPr>
                </pic:pic>
              </a:graphicData>
            </a:graphic>
          </wp:inline>
        </w:drawing>
      </w:r>
      <w:r>
        <w:fldChar w:fldCharType="end"/>
      </w:r>
      <w:r>
        <w:fldChar w:fldCharType="begin"/>
      </w:r>
      <w:r>
        <w:instrText xml:space="preserve"> INCLUDEPICTURE "/var/folders/dk/llhkr6016r58nkp483bfd0hh0000gr/T/com.microsoft.Word/WebArchiveCopyPasteTempFiles/cidB1DA4848-94D9-485D-9DB6-AAE22336A0EF" \* MERGEFORMATINET </w:instrText>
      </w:r>
      <w:r>
        <w:fldChar w:fldCharType="separate"/>
      </w:r>
      <w:r>
        <w:rPr>
          <w:noProof/>
        </w:rPr>
        <w:drawing>
          <wp:inline distT="0" distB="0" distL="0" distR="0" wp14:anchorId="657CD7B3" wp14:editId="6A1F737B">
            <wp:extent cx="2468880" cy="17809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D5F5F1-0343-4286-9844-20D7C5FE98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1780914"/>
                    </a:xfrm>
                    <a:prstGeom prst="rect">
                      <a:avLst/>
                    </a:prstGeom>
                    <a:noFill/>
                    <a:ln>
                      <a:noFill/>
                    </a:ln>
                  </pic:spPr>
                </pic:pic>
              </a:graphicData>
            </a:graphic>
          </wp:inline>
        </w:drawing>
      </w:r>
      <w:r>
        <w:fldChar w:fldCharType="end"/>
      </w:r>
    </w:p>
    <w:p w14:paraId="4AB433CB" w14:textId="7D25D5BE" w:rsidR="00FA3B22" w:rsidRDefault="00FA3B22" w:rsidP="00FA3B22">
      <w:r>
        <w:fldChar w:fldCharType="begin"/>
      </w:r>
      <w:r>
        <w:instrText xml:space="preserve"> INCLUDEPICTURE "/var/folders/dk/llhkr6016r58nkp483bfd0hh0000gr/T/com.microsoft.Word/WebArchiveCopyPasteTempFiles/cid2132950F-C3BA-4A4D-8BE9-6784B111DD51" \* MERGEFORMATINET </w:instrText>
      </w:r>
      <w:r>
        <w:fldChar w:fldCharType="separate"/>
      </w:r>
      <w:r>
        <w:rPr>
          <w:noProof/>
        </w:rPr>
        <w:drawing>
          <wp:inline distT="0" distB="0" distL="0" distR="0" wp14:anchorId="462040A2" wp14:editId="36FFAF9B">
            <wp:extent cx="2468880" cy="17809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7EEC82-2357-41AE-B2FE-88C1D907829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1780914"/>
                    </a:xfrm>
                    <a:prstGeom prst="rect">
                      <a:avLst/>
                    </a:prstGeom>
                    <a:noFill/>
                    <a:ln>
                      <a:noFill/>
                    </a:ln>
                  </pic:spPr>
                </pic:pic>
              </a:graphicData>
            </a:graphic>
          </wp:inline>
        </w:drawing>
      </w:r>
      <w:r>
        <w:fldChar w:fldCharType="end"/>
      </w:r>
      <w:r>
        <w:fldChar w:fldCharType="begin"/>
      </w:r>
      <w:r>
        <w:instrText xml:space="preserve"> INCLUDEPICTURE "/var/folders/dk/llhkr6016r58nkp483bfd0hh0000gr/T/com.microsoft.Word/WebArchiveCopyPasteTempFiles/cid7FF82335-562D-43C3-980E-63D0CCED7D4D" \* MERGEFORMATINET </w:instrText>
      </w:r>
      <w:r>
        <w:fldChar w:fldCharType="separate"/>
      </w:r>
      <w:r>
        <w:rPr>
          <w:noProof/>
        </w:rPr>
        <w:drawing>
          <wp:inline distT="0" distB="0" distL="0" distR="0" wp14:anchorId="7EA2E83C" wp14:editId="34BF530E">
            <wp:extent cx="2468880" cy="17809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42CC74D-6F9F-4A9C-BDA2-5F1B661D5E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880" cy="1780914"/>
                    </a:xfrm>
                    <a:prstGeom prst="rect">
                      <a:avLst/>
                    </a:prstGeom>
                    <a:noFill/>
                    <a:ln>
                      <a:noFill/>
                    </a:ln>
                  </pic:spPr>
                </pic:pic>
              </a:graphicData>
            </a:graphic>
          </wp:inline>
        </w:drawing>
      </w:r>
      <w:r>
        <w:fldChar w:fldCharType="end"/>
      </w:r>
    </w:p>
    <w:p w14:paraId="6D5E15BA" w14:textId="3DA16E5A" w:rsidR="00837271" w:rsidRPr="00B3405A" w:rsidRDefault="00FA3B22" w:rsidP="00FA3B22">
      <w:r>
        <w:fldChar w:fldCharType="begin"/>
      </w:r>
      <w:r>
        <w:instrText xml:space="preserve"> INCLUDEPICTURE "/var/folders/dk/llhkr6016r58nkp483bfd0hh0000gr/T/com.microsoft.Word/WebArchiveCopyPasteTempFiles/cidA96F65E1-46D8-4917-A34E-5FAAD4367287" \* MERGEFORMATINET </w:instrText>
      </w:r>
      <w:r>
        <w:fldChar w:fldCharType="separate"/>
      </w:r>
      <w:r>
        <w:rPr>
          <w:noProof/>
        </w:rPr>
        <w:drawing>
          <wp:inline distT="0" distB="0" distL="0" distR="0" wp14:anchorId="0BE0AD7C" wp14:editId="0EF02CA0">
            <wp:extent cx="2468880" cy="17809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01D789-C3F8-4963-918C-2C47E19F513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8880" cy="1780914"/>
                    </a:xfrm>
                    <a:prstGeom prst="rect">
                      <a:avLst/>
                    </a:prstGeom>
                    <a:noFill/>
                    <a:ln>
                      <a:noFill/>
                    </a:ln>
                  </pic:spPr>
                </pic:pic>
              </a:graphicData>
            </a:graphic>
          </wp:inline>
        </w:drawing>
      </w:r>
      <w:r>
        <w:fldChar w:fldCharType="end"/>
      </w:r>
      <w:r w:rsidRPr="00FA3B22">
        <w:rPr>
          <w:rFonts w:ascii="Times New Roman" w:eastAsia="Times New Roman" w:hAnsi="Times New Roman"/>
          <w:sz w:val="24"/>
          <w:szCs w:val="24"/>
        </w:rPr>
        <w:fldChar w:fldCharType="begin"/>
      </w:r>
      <w:r w:rsidRPr="00FA3B22">
        <w:rPr>
          <w:rFonts w:ascii="Times New Roman" w:eastAsia="Times New Roman" w:hAnsi="Times New Roman"/>
          <w:sz w:val="24"/>
          <w:szCs w:val="24"/>
        </w:rPr>
        <w:instrText xml:space="preserve"> INCLUDEPICTURE "/var/folders/dk/llhkr6016r58nkp483bfd0hh0000gr/T/com.microsoft.Word/WebArchiveCopyPasteTempFiles/cid3C0B59CE-B431-4444-87A9-B0DC74B52EF3" \* MERGEFORMATINET </w:instrText>
      </w:r>
      <w:r w:rsidRPr="00FA3B22">
        <w:rPr>
          <w:rFonts w:ascii="Times New Roman" w:eastAsia="Times New Roman" w:hAnsi="Times New Roman"/>
          <w:sz w:val="24"/>
          <w:szCs w:val="24"/>
        </w:rPr>
        <w:fldChar w:fldCharType="separate"/>
      </w:r>
      <w:r w:rsidRPr="00FA3B22">
        <w:rPr>
          <w:rFonts w:ascii="Times New Roman" w:eastAsia="Times New Roman" w:hAnsi="Times New Roman"/>
          <w:noProof/>
          <w:sz w:val="24"/>
          <w:szCs w:val="24"/>
        </w:rPr>
        <w:drawing>
          <wp:inline distT="0" distB="0" distL="0" distR="0" wp14:anchorId="6A154431" wp14:editId="0DDF561D">
            <wp:extent cx="2468880" cy="17809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9FA8D19-B251-4048-99FA-1CED89440BF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8880" cy="1780914"/>
                    </a:xfrm>
                    <a:prstGeom prst="rect">
                      <a:avLst/>
                    </a:prstGeom>
                    <a:noFill/>
                    <a:ln>
                      <a:noFill/>
                    </a:ln>
                  </pic:spPr>
                </pic:pic>
              </a:graphicData>
            </a:graphic>
          </wp:inline>
        </w:drawing>
      </w:r>
      <w:r w:rsidRPr="00FA3B22">
        <w:rPr>
          <w:rFonts w:ascii="Times New Roman" w:eastAsia="Times New Roman" w:hAnsi="Times New Roman"/>
          <w:sz w:val="24"/>
          <w:szCs w:val="24"/>
        </w:rPr>
        <w:fldChar w:fldCharType="end"/>
      </w:r>
    </w:p>
    <w:p w14:paraId="4FA5EB67" w14:textId="77777777" w:rsidR="00CD0A2B" w:rsidRPr="00101E33" w:rsidRDefault="00CD0A2B" w:rsidP="00CD0A2B">
      <w:pPr>
        <w:widowControl w:val="0"/>
        <w:autoSpaceDE w:val="0"/>
        <w:autoSpaceDN w:val="0"/>
        <w:adjustRightInd w:val="0"/>
        <w:spacing w:after="0" w:line="240" w:lineRule="auto"/>
        <w:rPr>
          <w:rFonts w:ascii="Lato Regular" w:hAnsi="Lato Regular" w:cs="Calibri"/>
          <w:color w:val="333333"/>
          <w:sz w:val="19"/>
          <w:szCs w:val="19"/>
        </w:rPr>
      </w:pPr>
      <w:r w:rsidRPr="00101E33">
        <w:rPr>
          <w:rFonts w:ascii="Lato Regular" w:hAnsi="Lato Regular" w:cs="Arial"/>
          <w:b/>
          <w:bCs/>
          <w:color w:val="333333"/>
          <w:sz w:val="19"/>
          <w:szCs w:val="19"/>
        </w:rPr>
        <w:t>The information and recommendations provided are based on the images presented by the referring veterinarian. No evaluation can be communicated regarding pathology that was not visible in the image/video clips provided.</w:t>
      </w:r>
      <w:r w:rsidRPr="00101E33">
        <w:rPr>
          <w:rFonts w:ascii="Lato Regular" w:hAnsi="Lato Regular" w:cs="Calibri"/>
          <w:color w:val="333333"/>
          <w:sz w:val="19"/>
          <w:szCs w:val="19"/>
        </w:rPr>
        <w:t xml:space="preserve"> </w:t>
      </w:r>
    </w:p>
    <w:p w14:paraId="2B44B6CB" w14:textId="77777777" w:rsidR="00CD0A2B" w:rsidRPr="008B2A75" w:rsidRDefault="00CD0A2B" w:rsidP="00CD0A2B">
      <w:pPr>
        <w:widowControl w:val="0"/>
        <w:autoSpaceDE w:val="0"/>
        <w:autoSpaceDN w:val="0"/>
        <w:adjustRightInd w:val="0"/>
        <w:spacing w:after="0" w:line="240" w:lineRule="auto"/>
        <w:rPr>
          <w:rFonts w:ascii="Lato Regular" w:hAnsi="Lato Regular" w:cs="Calibri"/>
          <w:color w:val="808080"/>
          <w:sz w:val="19"/>
          <w:szCs w:val="19"/>
        </w:rPr>
      </w:pPr>
    </w:p>
    <w:p w14:paraId="06256490" w14:textId="77777777" w:rsidR="00CD0A2B" w:rsidRPr="00101E33" w:rsidRDefault="00CD0A2B" w:rsidP="00CD0A2B">
      <w:pPr>
        <w:widowControl w:val="0"/>
        <w:autoSpaceDE w:val="0"/>
        <w:autoSpaceDN w:val="0"/>
        <w:adjustRightInd w:val="0"/>
        <w:spacing w:after="0" w:line="240" w:lineRule="auto"/>
        <w:rPr>
          <w:rFonts w:ascii="Lato Regular" w:hAnsi="Lato Regular" w:cs="Calibri"/>
          <w:color w:val="333333"/>
          <w:sz w:val="19"/>
          <w:szCs w:val="19"/>
        </w:rPr>
      </w:pPr>
      <w:r w:rsidRPr="00101E33">
        <w:rPr>
          <w:rFonts w:ascii="Lato Regular" w:hAnsi="Lato Regular" w:cs="Calibri"/>
          <w:color w:val="333333"/>
          <w:sz w:val="19"/>
          <w:szCs w:val="19"/>
        </w:rPr>
        <w:t xml:space="preserve">Thank you for this referral. </w:t>
      </w:r>
      <w:r w:rsidRPr="00101E33">
        <w:rPr>
          <w:rFonts w:ascii="Lato Regular" w:hAnsi="Lato Regular" w:cs="Arial"/>
          <w:color w:val="333333"/>
          <w:sz w:val="19"/>
          <w:szCs w:val="19"/>
        </w:rPr>
        <w:t xml:space="preserve">If the clinical or image interpretation does not parallel your findings or if I can be of any further </w:t>
      </w:r>
      <w:proofErr w:type="gramStart"/>
      <w:r w:rsidRPr="00101E33">
        <w:rPr>
          <w:rFonts w:ascii="Lato Regular" w:hAnsi="Lato Regular" w:cs="Arial"/>
          <w:color w:val="333333"/>
          <w:sz w:val="19"/>
          <w:szCs w:val="19"/>
        </w:rPr>
        <w:t>assistance</w:t>
      </w:r>
      <w:proofErr w:type="gramEnd"/>
      <w:r w:rsidRPr="00101E33">
        <w:rPr>
          <w:rFonts w:ascii="Lato Regular" w:hAnsi="Lato Regular" w:cs="Arial"/>
          <w:color w:val="333333"/>
          <w:sz w:val="19"/>
          <w:szCs w:val="19"/>
        </w:rPr>
        <w:t xml:space="preserve"> please contact me.</w:t>
      </w:r>
    </w:p>
    <w:p w14:paraId="1832DC3B" w14:textId="77777777" w:rsidR="00CD0A2B" w:rsidRDefault="00CD0A2B" w:rsidP="00CD0A2B">
      <w:pPr>
        <w:widowControl w:val="0"/>
        <w:autoSpaceDE w:val="0"/>
        <w:autoSpaceDN w:val="0"/>
        <w:adjustRightInd w:val="0"/>
        <w:spacing w:after="0" w:line="240" w:lineRule="auto"/>
        <w:jc w:val="both"/>
        <w:rPr>
          <w:rFonts w:ascii="Lato Regular" w:hAnsi="Lato Regular" w:cs="Helvetica"/>
          <w:color w:val="808080"/>
          <w:sz w:val="19"/>
          <w:szCs w:val="19"/>
        </w:rPr>
      </w:pPr>
    </w:p>
    <w:p w14:paraId="7237702A" w14:textId="77777777" w:rsidR="00CD0A2B" w:rsidRPr="00201BE5" w:rsidRDefault="00CD0A2B" w:rsidP="00CD0A2B">
      <w:pPr>
        <w:widowControl w:val="0"/>
        <w:autoSpaceDE w:val="0"/>
        <w:autoSpaceDN w:val="0"/>
        <w:adjustRightInd w:val="0"/>
        <w:spacing w:after="0" w:line="240" w:lineRule="auto"/>
        <w:jc w:val="both"/>
        <w:rPr>
          <w:rFonts w:ascii="Lato Regular" w:hAnsi="Lato Regular" w:cs="Helvetica"/>
          <w:b/>
          <w:color w:val="333333"/>
          <w:sz w:val="19"/>
          <w:szCs w:val="19"/>
        </w:rPr>
      </w:pPr>
      <w:r w:rsidRPr="00201BE5">
        <w:rPr>
          <w:rFonts w:ascii="Lato Regular" w:hAnsi="Lato Regular" w:cs="Helvetica"/>
          <w:b/>
          <w:color w:val="333333"/>
          <w:sz w:val="19"/>
          <w:szCs w:val="19"/>
        </w:rPr>
        <w:t>R. McKenzie Daniel, DVM, DABVP (Canine / Feline Practice)</w:t>
      </w:r>
    </w:p>
    <w:p w14:paraId="53D6E5F4" w14:textId="77777777" w:rsidR="00CD0A2B" w:rsidRDefault="00CD0A2B" w:rsidP="00CD0A2B">
      <w:pPr>
        <w:widowControl w:val="0"/>
        <w:autoSpaceDE w:val="0"/>
        <w:autoSpaceDN w:val="0"/>
        <w:adjustRightInd w:val="0"/>
        <w:spacing w:after="0" w:line="240" w:lineRule="auto"/>
        <w:jc w:val="both"/>
        <w:rPr>
          <w:rFonts w:ascii="Lato Regular" w:hAnsi="Lato Regular" w:cs="Helvetica"/>
          <w:b/>
          <w:color w:val="333333"/>
          <w:sz w:val="19"/>
          <w:szCs w:val="19"/>
        </w:rPr>
      </w:pPr>
      <w:r w:rsidRPr="00201BE5">
        <w:rPr>
          <w:rFonts w:ascii="Lato Regular" w:hAnsi="Lato Regular" w:cs="Helvetica"/>
          <w:b/>
          <w:color w:val="333333"/>
          <w:sz w:val="19"/>
          <w:szCs w:val="19"/>
        </w:rPr>
        <w:t xml:space="preserve">info@SonoPath.com </w:t>
      </w:r>
    </w:p>
    <w:p w14:paraId="7640B4A7" w14:textId="77777777" w:rsidR="00CD0A2B" w:rsidRDefault="00CD0A2B" w:rsidP="00CD0A2B">
      <w:pPr>
        <w:widowControl w:val="0"/>
        <w:autoSpaceDE w:val="0"/>
        <w:autoSpaceDN w:val="0"/>
        <w:adjustRightInd w:val="0"/>
        <w:spacing w:after="0" w:line="240" w:lineRule="auto"/>
        <w:jc w:val="both"/>
        <w:rPr>
          <w:rFonts w:ascii="Lato Regular" w:hAnsi="Lato Regular" w:cs="Helvetica"/>
          <w:b/>
          <w:color w:val="333333"/>
          <w:sz w:val="19"/>
          <w:szCs w:val="19"/>
        </w:rPr>
      </w:pPr>
    </w:p>
    <w:sectPr w:rsidR="00CD0A2B" w:rsidSect="006B22B9">
      <w:headerReference w:type="default" r:id="rId15"/>
      <w:pgSz w:w="12240" w:h="15840"/>
      <w:pgMar w:top="2430" w:right="806" w:bottom="630" w:left="288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609D5" w14:textId="77777777" w:rsidR="00D454D2" w:rsidRDefault="00D454D2" w:rsidP="00C031DB">
      <w:r>
        <w:separator/>
      </w:r>
    </w:p>
  </w:endnote>
  <w:endnote w:type="continuationSeparator" w:id="0">
    <w:p w14:paraId="511A2C1E" w14:textId="77777777" w:rsidR="00D454D2" w:rsidRDefault="00D454D2" w:rsidP="00C0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Lato Regular">
    <w:altName w:val="Lato"/>
    <w:panose1 w:val="020F0502020204030203"/>
    <w:charset w:val="4D"/>
    <w:family w:val="swiss"/>
    <w:pitch w:val="variable"/>
    <w:sig w:usb0="A00000AF" w:usb1="5000604B" w:usb2="00000000" w:usb3="00000000" w:csb0="00000093" w:csb1="00000000"/>
  </w:font>
  <w:font w:name="Times">
    <w:altName w:val="﷽﷽﷽﷽﷽﷽﷽﷽"/>
    <w:panose1 w:val="02000500000000000000"/>
    <w:charset w:val="00"/>
    <w:family w:val="auto"/>
    <w:pitch w:val="variable"/>
    <w:sig w:usb0="E00002FF" w:usb1="5000205A" w:usb2="00000000" w:usb3="00000000" w:csb0="0000019F" w:csb1="00000000"/>
  </w:font>
  <w:font w:name="Lato">
    <w:altName w:val="﷽﷽﷽﷽"/>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9F89A" w14:textId="77777777" w:rsidR="00D454D2" w:rsidRDefault="00D454D2" w:rsidP="00C031DB">
      <w:r>
        <w:separator/>
      </w:r>
    </w:p>
  </w:footnote>
  <w:footnote w:type="continuationSeparator" w:id="0">
    <w:p w14:paraId="10E2E5F6" w14:textId="77777777" w:rsidR="00D454D2" w:rsidRDefault="00D454D2" w:rsidP="00C03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288FB" w14:textId="77777777" w:rsidR="006211AB" w:rsidRDefault="00A121B7">
    <w:pPr>
      <w:pStyle w:val="Header"/>
    </w:pPr>
    <w:r>
      <w:rPr>
        <w:noProof/>
      </w:rPr>
      <mc:AlternateContent>
        <mc:Choice Requires="wps">
          <w:drawing>
            <wp:anchor distT="0" distB="0" distL="114300" distR="114300" simplePos="0" relativeHeight="251657216" behindDoc="0" locked="0" layoutInCell="1" allowOverlap="1" wp14:anchorId="7EDFC549" wp14:editId="64C99B22">
              <wp:simplePos x="0" y="0"/>
              <wp:positionH relativeFrom="page">
                <wp:posOffset>104078</wp:posOffset>
              </wp:positionH>
              <wp:positionV relativeFrom="page">
                <wp:posOffset>1538868</wp:posOffset>
              </wp:positionV>
              <wp:extent cx="1561171" cy="8305800"/>
              <wp:effectExtent l="0" t="0" r="0" b="3810"/>
              <wp:wrapThrough wrapText="bothSides">
                <wp:wrapPolygon edited="0">
                  <wp:start x="527" y="0"/>
                  <wp:lineTo x="527" y="21577"/>
                  <wp:lineTo x="20915" y="21577"/>
                  <wp:lineTo x="20915" y="0"/>
                  <wp:lineTo x="527" y="0"/>
                </wp:wrapPolygon>
              </wp:wrapThrough>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1171" cy="830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top w:w="29" w:type="dxa"/>
                              <w:left w:w="115" w:type="dxa"/>
                              <w:bottom w:w="72" w:type="dxa"/>
                              <w:right w:w="115" w:type="dxa"/>
                            </w:tblCellMar>
                            <w:tblLook w:val="04A0" w:firstRow="1" w:lastRow="0" w:firstColumn="1" w:lastColumn="0" w:noHBand="0" w:noVBand="1"/>
                          </w:tblPr>
                          <w:tblGrid>
                            <w:gridCol w:w="2085"/>
                          </w:tblGrid>
                          <w:tr w:rsidR="006211AB" w:rsidRPr="006B22B9" w14:paraId="3C821186" w14:textId="77777777" w:rsidTr="00B7362D">
                            <w:trPr>
                              <w:trHeight w:val="984"/>
                            </w:trPr>
                            <w:tc>
                              <w:tcPr>
                                <w:tcW w:w="2085" w:type="dxa"/>
                                <w:shd w:val="clear" w:color="auto" w:fill="auto"/>
                              </w:tcPr>
                              <w:p w14:paraId="7264D821" w14:textId="77777777" w:rsidR="006211AB" w:rsidRPr="006B22B9" w:rsidRDefault="006211AB" w:rsidP="00B7362D">
                                <w:pPr>
                                  <w:pStyle w:val="Header"/>
                                  <w:tabs>
                                    <w:tab w:val="left" w:pos="630"/>
                                  </w:tabs>
                                  <w:jc w:val="right"/>
                                  <w:rPr>
                                    <w:rFonts w:ascii="Lato Regular" w:hAnsi="Lato Regular"/>
                                    <w:b/>
                                    <w:noProof/>
                                    <w:color w:val="003975"/>
                                    <w:sz w:val="18"/>
                                    <w:szCs w:val="18"/>
                                  </w:rPr>
                                </w:pPr>
                                <w:r w:rsidRPr="006B22B9">
                                  <w:rPr>
                                    <w:rFonts w:ascii="Lato Regular" w:hAnsi="Lato Regular"/>
                                    <w:b/>
                                    <w:noProof/>
                                    <w:color w:val="003975"/>
                                    <w:sz w:val="18"/>
                                    <w:szCs w:val="18"/>
                                  </w:rPr>
                                  <w:t>PATIENT</w:t>
                                </w:r>
                              </w:p>
                              <w:p w14:paraId="21C45FB4" w14:textId="77777777" w:rsidR="006211AB" w:rsidRPr="006B22B9" w:rsidRDefault="006211AB" w:rsidP="00B7362D">
                                <w:pPr>
                                  <w:pStyle w:val="Header"/>
                                  <w:tabs>
                                    <w:tab w:val="left" w:pos="630"/>
                                  </w:tabs>
                                  <w:jc w:val="right"/>
                                  <w:rPr>
                                    <w:rFonts w:ascii="Lato Regular" w:hAnsi="Lato Regular"/>
                                    <w:noProof/>
                                    <w:color w:val="E09010"/>
                                    <w:sz w:val="18"/>
                                    <w:szCs w:val="18"/>
                                  </w:rPr>
                                </w:pPr>
                              </w:p>
                              <w:p w14:paraId="05983DA8" w14:textId="4E01C90E" w:rsidR="006211AB" w:rsidRPr="006B22B9" w:rsidRDefault="00FA3B22" w:rsidP="00B7362D">
                                <w:pPr>
                                  <w:pStyle w:val="Header"/>
                                  <w:tabs>
                                    <w:tab w:val="left" w:pos="630"/>
                                  </w:tabs>
                                  <w:jc w:val="right"/>
                                  <w:rPr>
                                    <w:rFonts w:ascii="Lato Regular" w:hAnsi="Lato Regular"/>
                                    <w:noProof/>
                                    <w:color w:val="333333"/>
                                    <w:sz w:val="18"/>
                                    <w:szCs w:val="18"/>
                                  </w:rPr>
                                </w:pPr>
                                <w:r>
                                  <w:rPr>
                                    <w:rFonts w:ascii="Lato Regular" w:hAnsi="Lato Regular"/>
                                    <w:noProof/>
                                    <w:color w:val="333333"/>
                                    <w:sz w:val="18"/>
                                    <w:szCs w:val="18"/>
                                  </w:rPr>
                                  <w:t>Jack Czarnomski</w:t>
                                </w:r>
                              </w:p>
                            </w:tc>
                          </w:tr>
                          <w:tr w:rsidR="006211AB" w:rsidRPr="006B22B9" w14:paraId="3ECB6450" w14:textId="77777777" w:rsidTr="00B7362D">
                            <w:trPr>
                              <w:trHeight w:val="984"/>
                            </w:trPr>
                            <w:tc>
                              <w:tcPr>
                                <w:tcW w:w="2085" w:type="dxa"/>
                                <w:shd w:val="clear" w:color="auto" w:fill="auto"/>
                              </w:tcPr>
                              <w:p w14:paraId="64E7240F"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SPECIES</w:t>
                                </w:r>
                              </w:p>
                              <w:p w14:paraId="125F4040" w14:textId="77777777" w:rsidR="006211AB" w:rsidRPr="006B22B9" w:rsidRDefault="006211AB" w:rsidP="00B7362D">
                                <w:pPr>
                                  <w:pStyle w:val="Header"/>
                                  <w:jc w:val="right"/>
                                  <w:rPr>
                                    <w:rFonts w:ascii="Lato Regular" w:hAnsi="Lato Regular"/>
                                    <w:noProof/>
                                    <w:color w:val="E09010"/>
                                    <w:sz w:val="18"/>
                                    <w:szCs w:val="18"/>
                                  </w:rPr>
                                </w:pPr>
                              </w:p>
                              <w:p w14:paraId="6B3080D5" w14:textId="6108DE06" w:rsidR="006211AB" w:rsidRPr="006B22B9" w:rsidRDefault="00FA3B22" w:rsidP="00B7362D">
                                <w:pPr>
                                  <w:pStyle w:val="Header"/>
                                  <w:jc w:val="right"/>
                                  <w:rPr>
                                    <w:rFonts w:ascii="Lato Regular" w:hAnsi="Lato Regular"/>
                                    <w:noProof/>
                                    <w:color w:val="292F33"/>
                                    <w:sz w:val="18"/>
                                    <w:szCs w:val="18"/>
                                  </w:rPr>
                                </w:pPr>
                                <w:r>
                                  <w:rPr>
                                    <w:rFonts w:ascii="Lato Regular" w:hAnsi="Lato Regular"/>
                                    <w:noProof/>
                                    <w:color w:val="292F33"/>
                                    <w:sz w:val="18"/>
                                    <w:szCs w:val="18"/>
                                  </w:rPr>
                                  <w:t>Canine</w:t>
                                </w:r>
                              </w:p>
                            </w:tc>
                          </w:tr>
                          <w:tr w:rsidR="006211AB" w:rsidRPr="006B22B9" w14:paraId="75771BF4" w14:textId="77777777" w:rsidTr="00B7362D">
                            <w:trPr>
                              <w:trHeight w:val="984"/>
                            </w:trPr>
                            <w:tc>
                              <w:tcPr>
                                <w:tcW w:w="2085" w:type="dxa"/>
                                <w:shd w:val="clear" w:color="auto" w:fill="auto"/>
                              </w:tcPr>
                              <w:p w14:paraId="1BD4317F"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BREED</w:t>
                                </w:r>
                              </w:p>
                              <w:p w14:paraId="367BA636" w14:textId="77777777" w:rsidR="006211AB" w:rsidRPr="006B22B9" w:rsidRDefault="006211AB" w:rsidP="00B7362D">
                                <w:pPr>
                                  <w:pStyle w:val="Header"/>
                                  <w:jc w:val="right"/>
                                  <w:rPr>
                                    <w:rFonts w:ascii="Lato Regular" w:hAnsi="Lato Regular"/>
                                    <w:noProof/>
                                    <w:color w:val="E09010"/>
                                    <w:sz w:val="18"/>
                                    <w:szCs w:val="18"/>
                                  </w:rPr>
                                </w:pPr>
                              </w:p>
                              <w:p w14:paraId="40A42DA0" w14:textId="23D5DD95" w:rsidR="006211AB" w:rsidRPr="006B22B9" w:rsidRDefault="00FA3B22" w:rsidP="00B7362D">
                                <w:pPr>
                                  <w:pStyle w:val="Header"/>
                                  <w:jc w:val="right"/>
                                  <w:rPr>
                                    <w:rFonts w:ascii="Lato Regular" w:hAnsi="Lato Regular"/>
                                    <w:noProof/>
                                    <w:color w:val="292F33"/>
                                    <w:sz w:val="18"/>
                                    <w:szCs w:val="18"/>
                                  </w:rPr>
                                </w:pPr>
                                <w:r>
                                  <w:rPr>
                                    <w:rFonts w:ascii="Lato Regular" w:hAnsi="Lato Regular"/>
                                    <w:noProof/>
                                    <w:color w:val="292F33"/>
                                    <w:sz w:val="18"/>
                                    <w:szCs w:val="18"/>
                                  </w:rPr>
                                  <w:t>Feist</w:t>
                                </w:r>
                              </w:p>
                            </w:tc>
                          </w:tr>
                          <w:tr w:rsidR="006211AB" w:rsidRPr="006B22B9" w14:paraId="49C1B659" w14:textId="77777777" w:rsidTr="00B7362D">
                            <w:trPr>
                              <w:trHeight w:val="984"/>
                            </w:trPr>
                            <w:tc>
                              <w:tcPr>
                                <w:tcW w:w="2085" w:type="dxa"/>
                                <w:shd w:val="clear" w:color="auto" w:fill="auto"/>
                              </w:tcPr>
                              <w:p w14:paraId="75784EC2"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SEX</w:t>
                                </w:r>
                              </w:p>
                              <w:p w14:paraId="237250B4" w14:textId="77777777" w:rsidR="006211AB" w:rsidRPr="006B22B9" w:rsidRDefault="006211AB" w:rsidP="00B7362D">
                                <w:pPr>
                                  <w:pStyle w:val="Header"/>
                                  <w:jc w:val="right"/>
                                  <w:rPr>
                                    <w:rFonts w:ascii="Lato Regular" w:hAnsi="Lato Regular"/>
                                    <w:noProof/>
                                    <w:color w:val="E09010"/>
                                    <w:sz w:val="18"/>
                                    <w:szCs w:val="18"/>
                                  </w:rPr>
                                </w:pPr>
                              </w:p>
                              <w:p w14:paraId="738ED657" w14:textId="12EFBF32" w:rsidR="006211AB" w:rsidRPr="006B22B9" w:rsidRDefault="00FA3B22" w:rsidP="00B7362D">
                                <w:pPr>
                                  <w:pStyle w:val="Header"/>
                                  <w:jc w:val="right"/>
                                  <w:rPr>
                                    <w:rFonts w:ascii="Lato Regular" w:hAnsi="Lato Regular"/>
                                    <w:noProof/>
                                    <w:color w:val="292F33"/>
                                    <w:sz w:val="18"/>
                                    <w:szCs w:val="18"/>
                                  </w:rPr>
                                </w:pPr>
                                <w:r>
                                  <w:rPr>
                                    <w:rFonts w:ascii="Lato Regular" w:hAnsi="Lato Regular"/>
                                    <w:noProof/>
                                    <w:color w:val="292F33"/>
                                    <w:sz w:val="18"/>
                                    <w:szCs w:val="18"/>
                                  </w:rPr>
                                  <w:t>Neutered Male</w:t>
                                </w:r>
                              </w:p>
                            </w:tc>
                          </w:tr>
                          <w:tr w:rsidR="006211AB" w:rsidRPr="006B22B9" w14:paraId="6AC4AF2D" w14:textId="77777777" w:rsidTr="00B7362D">
                            <w:trPr>
                              <w:trHeight w:val="984"/>
                            </w:trPr>
                            <w:tc>
                              <w:tcPr>
                                <w:tcW w:w="2085" w:type="dxa"/>
                                <w:shd w:val="clear" w:color="auto" w:fill="auto"/>
                              </w:tcPr>
                              <w:p w14:paraId="277D6028" w14:textId="77777777" w:rsidR="006211AB" w:rsidRPr="006B22B9" w:rsidRDefault="006211AB" w:rsidP="008E19E9">
                                <w:pPr>
                                  <w:jc w:val="right"/>
                                  <w:rPr>
                                    <w:rFonts w:ascii="Lato Regular" w:hAnsi="Lato Regular"/>
                                    <w:b/>
                                    <w:color w:val="003975"/>
                                    <w:sz w:val="18"/>
                                    <w:szCs w:val="18"/>
                                  </w:rPr>
                                </w:pPr>
                                <w:r w:rsidRPr="006B22B9">
                                  <w:rPr>
                                    <w:rFonts w:ascii="Lato Regular" w:hAnsi="Lato Regular"/>
                                    <w:b/>
                                    <w:color w:val="003975"/>
                                    <w:sz w:val="18"/>
                                    <w:szCs w:val="18"/>
                                  </w:rPr>
                                  <w:t>AGE</w:t>
                                </w:r>
                              </w:p>
                              <w:p w14:paraId="0FDEA09F" w14:textId="69E0E2C8" w:rsidR="006211AB" w:rsidRPr="006B22B9" w:rsidRDefault="00FA3B22" w:rsidP="00A64CF2">
                                <w:pPr>
                                  <w:jc w:val="right"/>
                                  <w:rPr>
                                    <w:rFonts w:ascii="Lato Regular" w:hAnsi="Lato Regular"/>
                                    <w:color w:val="292F33"/>
                                    <w:sz w:val="18"/>
                                    <w:szCs w:val="18"/>
                                  </w:rPr>
                                </w:pPr>
                                <w:r>
                                  <w:rPr>
                                    <w:rFonts w:ascii="Lato Regular" w:hAnsi="Lato Regular"/>
                                    <w:color w:val="292F33"/>
                                    <w:sz w:val="18"/>
                                    <w:szCs w:val="18"/>
                                  </w:rPr>
                                  <w:t>8 Years</w:t>
                                </w:r>
                              </w:p>
                            </w:tc>
                          </w:tr>
                          <w:tr w:rsidR="006211AB" w:rsidRPr="006B22B9" w14:paraId="1F8C5D49" w14:textId="77777777" w:rsidTr="00B7362D">
                            <w:trPr>
                              <w:trHeight w:val="984"/>
                            </w:trPr>
                            <w:tc>
                              <w:tcPr>
                                <w:tcW w:w="2085" w:type="dxa"/>
                                <w:shd w:val="clear" w:color="auto" w:fill="auto"/>
                              </w:tcPr>
                              <w:p w14:paraId="16815320" w14:textId="77777777" w:rsidR="006211AB" w:rsidRPr="006B22B9" w:rsidRDefault="006211AB" w:rsidP="008E19E9">
                                <w:pPr>
                                  <w:jc w:val="right"/>
                                  <w:rPr>
                                    <w:rFonts w:ascii="Lato Regular" w:hAnsi="Lato Regular"/>
                                    <w:b/>
                                    <w:color w:val="003975"/>
                                    <w:sz w:val="18"/>
                                    <w:szCs w:val="18"/>
                                  </w:rPr>
                                </w:pPr>
                                <w:r w:rsidRPr="006B22B9">
                                  <w:rPr>
                                    <w:rFonts w:ascii="Lato Regular" w:hAnsi="Lato Regular"/>
                                    <w:b/>
                                    <w:color w:val="003975"/>
                                    <w:sz w:val="18"/>
                                    <w:szCs w:val="18"/>
                                  </w:rPr>
                                  <w:t>WEIGHT</w:t>
                                </w:r>
                              </w:p>
                              <w:p w14:paraId="7A5EBD2D" w14:textId="65C3813B" w:rsidR="006211AB" w:rsidRPr="006B22B9" w:rsidRDefault="00FA3B22" w:rsidP="004D69F3">
                                <w:pPr>
                                  <w:jc w:val="right"/>
                                  <w:rPr>
                                    <w:rFonts w:ascii="Lato Regular" w:hAnsi="Lato Regular"/>
                                    <w:color w:val="292F33"/>
                                    <w:sz w:val="18"/>
                                    <w:szCs w:val="18"/>
                                  </w:rPr>
                                </w:pPr>
                                <w:r>
                                  <w:rPr>
                                    <w:rFonts w:ascii="Lato Regular" w:hAnsi="Lato Regular"/>
                                    <w:color w:val="292F33"/>
                                    <w:sz w:val="18"/>
                                    <w:szCs w:val="18"/>
                                  </w:rPr>
                                  <w:t>20 Pounds</w:t>
                                </w:r>
                              </w:p>
                            </w:tc>
                          </w:tr>
                          <w:tr w:rsidR="006211AB" w:rsidRPr="006B22B9" w14:paraId="4A43F2AA" w14:textId="77777777" w:rsidTr="00B7362D">
                            <w:trPr>
                              <w:trHeight w:val="984"/>
                            </w:trPr>
                            <w:tc>
                              <w:tcPr>
                                <w:tcW w:w="2085" w:type="dxa"/>
                                <w:shd w:val="clear" w:color="auto" w:fill="auto"/>
                              </w:tcPr>
                              <w:p w14:paraId="66E38FC3"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INTERPRETED BY</w:t>
                                </w:r>
                              </w:p>
                              <w:p w14:paraId="430F084D" w14:textId="77777777" w:rsidR="006211AB" w:rsidRPr="006B22B9" w:rsidRDefault="006211AB" w:rsidP="00B7362D">
                                <w:pPr>
                                  <w:pStyle w:val="Header"/>
                                  <w:jc w:val="right"/>
                                  <w:rPr>
                                    <w:rFonts w:ascii="Lato Regular" w:hAnsi="Lato Regular"/>
                                    <w:noProof/>
                                    <w:color w:val="E09010"/>
                                    <w:sz w:val="18"/>
                                    <w:szCs w:val="18"/>
                                  </w:rPr>
                                </w:pPr>
                              </w:p>
                              <w:p w14:paraId="32BE515C" w14:textId="77777777" w:rsidR="006211AB" w:rsidRPr="006B22B9" w:rsidRDefault="006211AB" w:rsidP="00F85E19">
                                <w:pPr>
                                  <w:pStyle w:val="Header"/>
                                  <w:jc w:val="right"/>
                                  <w:rPr>
                                    <w:rFonts w:ascii="Lato Regular" w:hAnsi="Lato Regular"/>
                                    <w:noProof/>
                                    <w:color w:val="292F33"/>
                                    <w:sz w:val="18"/>
                                    <w:szCs w:val="18"/>
                                  </w:rPr>
                                </w:pPr>
                                <w:r>
                                  <w:rPr>
                                    <w:rFonts w:ascii="Lato Regular" w:hAnsi="Lato Regular"/>
                                    <w:noProof/>
                                    <w:color w:val="292F33"/>
                                    <w:sz w:val="17"/>
                                    <w:szCs w:val="17"/>
                                  </w:rPr>
                                  <w:t>R. McKenzie Daniel, DVM, DABVP        (Canine and Feline)</w:t>
                                </w:r>
                              </w:p>
                            </w:tc>
                          </w:tr>
                          <w:tr w:rsidR="006211AB" w:rsidRPr="006B22B9" w14:paraId="5C243BA4" w14:textId="77777777" w:rsidTr="00B7362D">
                            <w:trPr>
                              <w:trHeight w:val="984"/>
                            </w:trPr>
                            <w:tc>
                              <w:tcPr>
                                <w:tcW w:w="2085" w:type="dxa"/>
                                <w:shd w:val="clear" w:color="auto" w:fill="auto"/>
                              </w:tcPr>
                              <w:p w14:paraId="2BC13F19" w14:textId="77777777" w:rsidR="006211AB" w:rsidRPr="006B22B9" w:rsidRDefault="006211AB" w:rsidP="00F85E19">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IMAGING PERFORMED  BY</w:t>
                                </w:r>
                              </w:p>
                              <w:p w14:paraId="2F9E65AB" w14:textId="77777777" w:rsidR="006211AB" w:rsidRPr="006B22B9" w:rsidRDefault="006211AB" w:rsidP="00B7362D">
                                <w:pPr>
                                  <w:pStyle w:val="Header"/>
                                  <w:jc w:val="right"/>
                                  <w:rPr>
                                    <w:rFonts w:ascii="Lato Regular" w:hAnsi="Lato Regular"/>
                                    <w:b/>
                                    <w:noProof/>
                                    <w:color w:val="003975"/>
                                    <w:sz w:val="18"/>
                                    <w:szCs w:val="18"/>
                                  </w:rPr>
                                </w:pPr>
                              </w:p>
                              <w:p w14:paraId="6AAF24D0" w14:textId="195C4BEB" w:rsidR="006211AB" w:rsidRPr="003720C3" w:rsidRDefault="00FA3B22" w:rsidP="00E54421">
                                <w:pPr>
                                  <w:pStyle w:val="Header"/>
                                  <w:jc w:val="right"/>
                                  <w:rPr>
                                    <w:rFonts w:ascii="Lato Regular" w:hAnsi="Lato Regular"/>
                                    <w:noProof/>
                                    <w:color w:val="292F33"/>
                                    <w:sz w:val="18"/>
                                    <w:szCs w:val="18"/>
                                  </w:rPr>
                                </w:pPr>
                                <w:r>
                                  <w:rPr>
                                    <w:rFonts w:ascii="Lato Regular" w:hAnsi="Lato Regular"/>
                                    <w:noProof/>
                                    <w:color w:val="292F33"/>
                                    <w:sz w:val="18"/>
                                    <w:szCs w:val="18"/>
                                  </w:rPr>
                                  <w:t>Dr. Rodriguez</w:t>
                                </w:r>
                                <w:r w:rsidR="006211AB">
                                  <w:rPr>
                                    <w:rFonts w:ascii="Lato Regular" w:hAnsi="Lato Regular"/>
                                    <w:noProof/>
                                    <w:color w:val="292F33"/>
                                    <w:sz w:val="18"/>
                                    <w:szCs w:val="18"/>
                                  </w:rPr>
                                  <w:t xml:space="preserve"> </w:t>
                                </w:r>
                              </w:p>
                            </w:tc>
                          </w:tr>
                          <w:tr w:rsidR="006211AB" w:rsidRPr="006B22B9" w14:paraId="3D8BB429" w14:textId="77777777" w:rsidTr="00B7362D">
                            <w:trPr>
                              <w:trHeight w:val="984"/>
                            </w:trPr>
                            <w:tc>
                              <w:tcPr>
                                <w:tcW w:w="2085" w:type="dxa"/>
                                <w:shd w:val="clear" w:color="auto" w:fill="auto"/>
                              </w:tcPr>
                              <w:p w14:paraId="7510FAFC"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HOSPITAL NAME</w:t>
                                </w:r>
                              </w:p>
                              <w:p w14:paraId="277991C8" w14:textId="77777777" w:rsidR="006211AB" w:rsidRPr="006B22B9" w:rsidRDefault="006211AB" w:rsidP="00B7362D">
                                <w:pPr>
                                  <w:pStyle w:val="Header"/>
                                  <w:jc w:val="right"/>
                                  <w:rPr>
                                    <w:rFonts w:ascii="Lato Regular" w:hAnsi="Lato Regular"/>
                                    <w:noProof/>
                                    <w:color w:val="E09010"/>
                                    <w:sz w:val="18"/>
                                    <w:szCs w:val="18"/>
                                  </w:rPr>
                                </w:pPr>
                              </w:p>
                              <w:p w14:paraId="7DDA5F6C" w14:textId="60E7A1FA" w:rsidR="006211AB" w:rsidRPr="006B22B9" w:rsidRDefault="00FA3B22" w:rsidP="009B2389">
                                <w:pPr>
                                  <w:pStyle w:val="Header"/>
                                  <w:jc w:val="right"/>
                                  <w:rPr>
                                    <w:rFonts w:ascii="Lato Regular" w:hAnsi="Lato Regular"/>
                                    <w:noProof/>
                                    <w:color w:val="292F33"/>
                                    <w:sz w:val="18"/>
                                    <w:szCs w:val="18"/>
                                  </w:rPr>
                                </w:pPr>
                                <w:r>
                                  <w:rPr>
                                    <w:rFonts w:ascii="Lato Regular" w:hAnsi="Lato Regular"/>
                                    <w:noProof/>
                                    <w:color w:val="292F33"/>
                                    <w:sz w:val="18"/>
                                    <w:szCs w:val="18"/>
                                  </w:rPr>
                                  <w:t>Foxfield Vet Services</w:t>
                                </w:r>
                              </w:p>
                            </w:tc>
                          </w:tr>
                          <w:tr w:rsidR="006211AB" w:rsidRPr="006B22B9" w14:paraId="39380607" w14:textId="77777777" w:rsidTr="00B7362D">
                            <w:trPr>
                              <w:trHeight w:val="984"/>
                            </w:trPr>
                            <w:tc>
                              <w:tcPr>
                                <w:tcW w:w="2085" w:type="dxa"/>
                                <w:shd w:val="clear" w:color="auto" w:fill="auto"/>
                              </w:tcPr>
                              <w:p w14:paraId="338B6189"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REFERRING VET</w:t>
                                </w:r>
                              </w:p>
                              <w:p w14:paraId="05299A0B" w14:textId="77777777" w:rsidR="006211AB" w:rsidRPr="006B22B9" w:rsidRDefault="006211AB" w:rsidP="00B7362D">
                                <w:pPr>
                                  <w:pStyle w:val="Header"/>
                                  <w:jc w:val="right"/>
                                  <w:rPr>
                                    <w:rFonts w:ascii="Lato Regular" w:hAnsi="Lato Regular"/>
                                    <w:noProof/>
                                    <w:color w:val="E09010"/>
                                    <w:sz w:val="18"/>
                                    <w:szCs w:val="18"/>
                                  </w:rPr>
                                </w:pPr>
                              </w:p>
                              <w:p w14:paraId="2807403C" w14:textId="3E7C13BF" w:rsidR="006211AB" w:rsidRPr="008C3814" w:rsidRDefault="00FA3B22" w:rsidP="00E54421">
                                <w:pPr>
                                  <w:pStyle w:val="Header"/>
                                  <w:jc w:val="right"/>
                                  <w:rPr>
                                    <w:rFonts w:ascii="Lato Regular" w:hAnsi="Lato Regular"/>
                                    <w:noProof/>
                                    <w:sz w:val="18"/>
                                    <w:szCs w:val="18"/>
                                  </w:rPr>
                                </w:pPr>
                                <w:r>
                                  <w:rPr>
                                    <w:rFonts w:ascii="Lato Regular" w:hAnsi="Lato Regular"/>
                                    <w:noProof/>
                                    <w:sz w:val="18"/>
                                    <w:szCs w:val="18"/>
                                  </w:rPr>
                                  <w:t>Dr. Rodriguez</w:t>
                                </w:r>
                                <w:r w:rsidR="006211AB">
                                  <w:rPr>
                                    <w:rFonts w:ascii="Lato Regular" w:hAnsi="Lato Regular"/>
                                    <w:noProof/>
                                    <w:sz w:val="18"/>
                                    <w:szCs w:val="18"/>
                                  </w:rPr>
                                  <w:t xml:space="preserve"> </w:t>
                                </w:r>
                              </w:p>
                            </w:tc>
                          </w:tr>
                          <w:tr w:rsidR="006211AB" w:rsidRPr="006B22B9" w14:paraId="60DC7C0E" w14:textId="77777777" w:rsidTr="00B7362D">
                            <w:trPr>
                              <w:trHeight w:val="984"/>
                            </w:trPr>
                            <w:tc>
                              <w:tcPr>
                                <w:tcW w:w="2085" w:type="dxa"/>
                                <w:shd w:val="clear" w:color="auto" w:fill="auto"/>
                              </w:tcPr>
                              <w:p w14:paraId="354C1847"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INVOICE</w:t>
                                </w:r>
                              </w:p>
                              <w:p w14:paraId="434C3E8C" w14:textId="77777777" w:rsidR="006211AB" w:rsidRPr="006B22B9" w:rsidRDefault="006211AB" w:rsidP="00B7362D">
                                <w:pPr>
                                  <w:pStyle w:val="Header"/>
                                  <w:jc w:val="right"/>
                                  <w:rPr>
                                    <w:rFonts w:ascii="Lato Regular" w:hAnsi="Lato Regular"/>
                                    <w:noProof/>
                                    <w:color w:val="E09010"/>
                                    <w:sz w:val="18"/>
                                    <w:szCs w:val="18"/>
                                  </w:rPr>
                                </w:pPr>
                              </w:p>
                              <w:p w14:paraId="5F086A22" w14:textId="3FFFAD90" w:rsidR="006211AB" w:rsidRPr="004D69F3" w:rsidRDefault="00FA3B22" w:rsidP="00AC6B41">
                                <w:pPr>
                                  <w:pStyle w:val="Header"/>
                                  <w:jc w:val="right"/>
                                  <w:rPr>
                                    <w:rFonts w:ascii="Lato Regular" w:hAnsi="Lato Regular"/>
                                    <w:noProof/>
                                    <w:color w:val="292F33"/>
                                    <w:sz w:val="18"/>
                                    <w:szCs w:val="18"/>
                                  </w:rPr>
                                </w:pPr>
                                <w:r>
                                  <w:rPr>
                                    <w:rFonts w:ascii="Lato Regular" w:hAnsi="Lato Regular"/>
                                    <w:noProof/>
                                    <w:color w:val="292F33"/>
                                    <w:sz w:val="18"/>
                                    <w:szCs w:val="18"/>
                                  </w:rPr>
                                  <w:t>25167</w:t>
                                </w:r>
                              </w:p>
                            </w:tc>
                          </w:tr>
                          <w:tr w:rsidR="006211AB" w:rsidRPr="006B22B9" w14:paraId="0B06F38C" w14:textId="77777777" w:rsidTr="00B7362D">
                            <w:trPr>
                              <w:trHeight w:val="984"/>
                            </w:trPr>
                            <w:tc>
                              <w:tcPr>
                                <w:tcW w:w="2085" w:type="dxa"/>
                                <w:shd w:val="clear" w:color="auto" w:fill="auto"/>
                              </w:tcPr>
                              <w:p w14:paraId="05901FE6"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DATE</w:t>
                                </w:r>
                              </w:p>
                              <w:p w14:paraId="052462DF" w14:textId="77777777" w:rsidR="006211AB" w:rsidRPr="006B22B9" w:rsidRDefault="006211AB" w:rsidP="00B7362D">
                                <w:pPr>
                                  <w:pStyle w:val="Header"/>
                                  <w:jc w:val="right"/>
                                  <w:rPr>
                                    <w:rFonts w:ascii="Lato Regular" w:hAnsi="Lato Regular"/>
                                    <w:noProof/>
                                    <w:color w:val="E09010"/>
                                    <w:sz w:val="18"/>
                                    <w:szCs w:val="18"/>
                                  </w:rPr>
                                </w:pPr>
                              </w:p>
                              <w:p w14:paraId="5FF1ADD9" w14:textId="23543DC0" w:rsidR="006211AB" w:rsidRPr="006B22B9" w:rsidRDefault="00FA3B22" w:rsidP="00E445EE">
                                <w:pPr>
                                  <w:pStyle w:val="Header"/>
                                  <w:jc w:val="right"/>
                                  <w:rPr>
                                    <w:rFonts w:ascii="Lato Regular" w:hAnsi="Lato Regular"/>
                                    <w:noProof/>
                                    <w:color w:val="292F33"/>
                                    <w:sz w:val="18"/>
                                    <w:szCs w:val="18"/>
                                  </w:rPr>
                                </w:pPr>
                                <w:r>
                                  <w:rPr>
                                    <w:rFonts w:ascii="Lato Regular" w:hAnsi="Lato Regular"/>
                                    <w:noProof/>
                                    <w:color w:val="292F33"/>
                                    <w:sz w:val="18"/>
                                    <w:szCs w:val="18"/>
                                  </w:rPr>
                                  <w:t>9/2/21</w:t>
                                </w:r>
                              </w:p>
                              <w:p w14:paraId="55A73772" w14:textId="77777777" w:rsidR="006211AB" w:rsidRPr="006B22B9" w:rsidRDefault="006211AB" w:rsidP="00B7362D">
                                <w:pPr>
                                  <w:pStyle w:val="Header"/>
                                  <w:jc w:val="right"/>
                                  <w:rPr>
                                    <w:rFonts w:ascii="Lato Regular" w:hAnsi="Lato Regular"/>
                                    <w:noProof/>
                                    <w:color w:val="808080"/>
                                    <w:sz w:val="18"/>
                                    <w:szCs w:val="18"/>
                                  </w:rPr>
                                </w:pPr>
                              </w:p>
                            </w:tc>
                          </w:tr>
                        </w:tbl>
                        <w:p w14:paraId="24BA0140" w14:textId="68CDDBBB" w:rsidR="006211AB" w:rsidRPr="00F27ED3" w:rsidRDefault="006211AB">
                          <w:pPr>
                            <w:rPr>
                              <w:sz w:val="20"/>
                              <w:szCs w:val="20"/>
                            </w:rPr>
                          </w:pPr>
                        </w:p>
                      </w:txbxContent>
                    </wps:txbx>
                    <wps:bodyPr rot="0" vert="horz" wrap="square" lIns="73025" tIns="0" rIns="73025"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FC549" id="_x0000_t202" coordsize="21600,21600" o:spt="202" path="m,l,21600r21600,l21600,xe">
              <v:stroke joinstyle="miter"/>
              <v:path gradientshapeok="t" o:connecttype="rect"/>
            </v:shapetype>
            <v:shape id="Text Box 3" o:spid="_x0000_s1026" type="#_x0000_t202" style="position:absolute;margin-left:8.2pt;margin-top:121.15pt;width:122.95pt;height:6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" filled="f" stroked="f">
              <v:path arrowok="t"/>
              <v:textbox style="mso-fit-shape-to-text:t" inset="5.75pt,0,5.75pt,0">
                <w:txbxContent>
                  <w:tbl>
                    <w:tblPr>
                      <w:tblW w:w="0" w:type="auto"/>
                      <w:tblCellMar>
                        <w:top w:w="29" w:type="dxa"/>
                        <w:left w:w="115" w:type="dxa"/>
                        <w:bottom w:w="72" w:type="dxa"/>
                        <w:right w:w="115" w:type="dxa"/>
                      </w:tblCellMar>
                      <w:tblLook w:val="04A0" w:firstRow="1" w:lastRow="0" w:firstColumn="1" w:lastColumn="0" w:noHBand="0" w:noVBand="1"/>
                    </w:tblPr>
                    <w:tblGrid>
                      <w:gridCol w:w="2085"/>
                    </w:tblGrid>
                    <w:tr w:rsidR="006211AB" w:rsidRPr="006B22B9" w14:paraId="3C821186" w14:textId="77777777" w:rsidTr="00B7362D">
                      <w:trPr>
                        <w:trHeight w:val="984"/>
                      </w:trPr>
                      <w:tc>
                        <w:tcPr>
                          <w:tcW w:w="2085" w:type="dxa"/>
                          <w:shd w:val="clear" w:color="auto" w:fill="auto"/>
                        </w:tcPr>
                        <w:p w14:paraId="7264D821" w14:textId="77777777" w:rsidR="006211AB" w:rsidRPr="006B22B9" w:rsidRDefault="006211AB" w:rsidP="00B7362D">
                          <w:pPr>
                            <w:pStyle w:val="Header"/>
                            <w:tabs>
                              <w:tab w:val="left" w:pos="630"/>
                            </w:tabs>
                            <w:jc w:val="right"/>
                            <w:rPr>
                              <w:rFonts w:ascii="Lato Regular" w:hAnsi="Lato Regular"/>
                              <w:b/>
                              <w:noProof/>
                              <w:color w:val="003975"/>
                              <w:sz w:val="18"/>
                              <w:szCs w:val="18"/>
                            </w:rPr>
                          </w:pPr>
                          <w:r w:rsidRPr="006B22B9">
                            <w:rPr>
                              <w:rFonts w:ascii="Lato Regular" w:hAnsi="Lato Regular"/>
                              <w:b/>
                              <w:noProof/>
                              <w:color w:val="003975"/>
                              <w:sz w:val="18"/>
                              <w:szCs w:val="18"/>
                            </w:rPr>
                            <w:t>PATIENT</w:t>
                          </w:r>
                        </w:p>
                        <w:p w14:paraId="21C45FB4" w14:textId="77777777" w:rsidR="006211AB" w:rsidRPr="006B22B9" w:rsidRDefault="006211AB" w:rsidP="00B7362D">
                          <w:pPr>
                            <w:pStyle w:val="Header"/>
                            <w:tabs>
                              <w:tab w:val="left" w:pos="630"/>
                            </w:tabs>
                            <w:jc w:val="right"/>
                            <w:rPr>
                              <w:rFonts w:ascii="Lato Regular" w:hAnsi="Lato Regular"/>
                              <w:noProof/>
                              <w:color w:val="E09010"/>
                              <w:sz w:val="18"/>
                              <w:szCs w:val="18"/>
                            </w:rPr>
                          </w:pPr>
                        </w:p>
                        <w:p w14:paraId="05983DA8" w14:textId="4E01C90E" w:rsidR="006211AB" w:rsidRPr="006B22B9" w:rsidRDefault="00FA3B22" w:rsidP="00B7362D">
                          <w:pPr>
                            <w:pStyle w:val="Header"/>
                            <w:tabs>
                              <w:tab w:val="left" w:pos="630"/>
                            </w:tabs>
                            <w:jc w:val="right"/>
                            <w:rPr>
                              <w:rFonts w:ascii="Lato Regular" w:hAnsi="Lato Regular"/>
                              <w:noProof/>
                              <w:color w:val="333333"/>
                              <w:sz w:val="18"/>
                              <w:szCs w:val="18"/>
                            </w:rPr>
                          </w:pPr>
                          <w:r>
                            <w:rPr>
                              <w:rFonts w:ascii="Lato Regular" w:hAnsi="Lato Regular"/>
                              <w:noProof/>
                              <w:color w:val="333333"/>
                              <w:sz w:val="18"/>
                              <w:szCs w:val="18"/>
                            </w:rPr>
                            <w:t>Jack Czarnomski</w:t>
                          </w:r>
                        </w:p>
                      </w:tc>
                    </w:tr>
                    <w:tr w:rsidR="006211AB" w:rsidRPr="006B22B9" w14:paraId="3ECB6450" w14:textId="77777777" w:rsidTr="00B7362D">
                      <w:trPr>
                        <w:trHeight w:val="984"/>
                      </w:trPr>
                      <w:tc>
                        <w:tcPr>
                          <w:tcW w:w="2085" w:type="dxa"/>
                          <w:shd w:val="clear" w:color="auto" w:fill="auto"/>
                        </w:tcPr>
                        <w:p w14:paraId="64E7240F"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SPECIES</w:t>
                          </w:r>
                        </w:p>
                        <w:p w14:paraId="125F4040" w14:textId="77777777" w:rsidR="006211AB" w:rsidRPr="006B22B9" w:rsidRDefault="006211AB" w:rsidP="00B7362D">
                          <w:pPr>
                            <w:pStyle w:val="Header"/>
                            <w:jc w:val="right"/>
                            <w:rPr>
                              <w:rFonts w:ascii="Lato Regular" w:hAnsi="Lato Regular"/>
                              <w:noProof/>
                              <w:color w:val="E09010"/>
                              <w:sz w:val="18"/>
                              <w:szCs w:val="18"/>
                            </w:rPr>
                          </w:pPr>
                        </w:p>
                        <w:p w14:paraId="6B3080D5" w14:textId="6108DE06" w:rsidR="006211AB" w:rsidRPr="006B22B9" w:rsidRDefault="00FA3B22" w:rsidP="00B7362D">
                          <w:pPr>
                            <w:pStyle w:val="Header"/>
                            <w:jc w:val="right"/>
                            <w:rPr>
                              <w:rFonts w:ascii="Lato Regular" w:hAnsi="Lato Regular"/>
                              <w:noProof/>
                              <w:color w:val="292F33"/>
                              <w:sz w:val="18"/>
                              <w:szCs w:val="18"/>
                            </w:rPr>
                          </w:pPr>
                          <w:r>
                            <w:rPr>
                              <w:rFonts w:ascii="Lato Regular" w:hAnsi="Lato Regular"/>
                              <w:noProof/>
                              <w:color w:val="292F33"/>
                              <w:sz w:val="18"/>
                              <w:szCs w:val="18"/>
                            </w:rPr>
                            <w:t>Canine</w:t>
                          </w:r>
                        </w:p>
                      </w:tc>
                    </w:tr>
                    <w:tr w:rsidR="006211AB" w:rsidRPr="006B22B9" w14:paraId="75771BF4" w14:textId="77777777" w:rsidTr="00B7362D">
                      <w:trPr>
                        <w:trHeight w:val="984"/>
                      </w:trPr>
                      <w:tc>
                        <w:tcPr>
                          <w:tcW w:w="2085" w:type="dxa"/>
                          <w:shd w:val="clear" w:color="auto" w:fill="auto"/>
                        </w:tcPr>
                        <w:p w14:paraId="1BD4317F"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BREED</w:t>
                          </w:r>
                        </w:p>
                        <w:p w14:paraId="367BA636" w14:textId="77777777" w:rsidR="006211AB" w:rsidRPr="006B22B9" w:rsidRDefault="006211AB" w:rsidP="00B7362D">
                          <w:pPr>
                            <w:pStyle w:val="Header"/>
                            <w:jc w:val="right"/>
                            <w:rPr>
                              <w:rFonts w:ascii="Lato Regular" w:hAnsi="Lato Regular"/>
                              <w:noProof/>
                              <w:color w:val="E09010"/>
                              <w:sz w:val="18"/>
                              <w:szCs w:val="18"/>
                            </w:rPr>
                          </w:pPr>
                        </w:p>
                        <w:p w14:paraId="40A42DA0" w14:textId="23D5DD95" w:rsidR="006211AB" w:rsidRPr="006B22B9" w:rsidRDefault="00FA3B22" w:rsidP="00B7362D">
                          <w:pPr>
                            <w:pStyle w:val="Header"/>
                            <w:jc w:val="right"/>
                            <w:rPr>
                              <w:rFonts w:ascii="Lato Regular" w:hAnsi="Lato Regular"/>
                              <w:noProof/>
                              <w:color w:val="292F33"/>
                              <w:sz w:val="18"/>
                              <w:szCs w:val="18"/>
                            </w:rPr>
                          </w:pPr>
                          <w:r>
                            <w:rPr>
                              <w:rFonts w:ascii="Lato Regular" w:hAnsi="Lato Regular"/>
                              <w:noProof/>
                              <w:color w:val="292F33"/>
                              <w:sz w:val="18"/>
                              <w:szCs w:val="18"/>
                            </w:rPr>
                            <w:t>Feist</w:t>
                          </w:r>
                        </w:p>
                      </w:tc>
                    </w:tr>
                    <w:tr w:rsidR="006211AB" w:rsidRPr="006B22B9" w14:paraId="49C1B659" w14:textId="77777777" w:rsidTr="00B7362D">
                      <w:trPr>
                        <w:trHeight w:val="984"/>
                      </w:trPr>
                      <w:tc>
                        <w:tcPr>
                          <w:tcW w:w="2085" w:type="dxa"/>
                          <w:shd w:val="clear" w:color="auto" w:fill="auto"/>
                        </w:tcPr>
                        <w:p w14:paraId="75784EC2"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SEX</w:t>
                          </w:r>
                        </w:p>
                        <w:p w14:paraId="237250B4" w14:textId="77777777" w:rsidR="006211AB" w:rsidRPr="006B22B9" w:rsidRDefault="006211AB" w:rsidP="00B7362D">
                          <w:pPr>
                            <w:pStyle w:val="Header"/>
                            <w:jc w:val="right"/>
                            <w:rPr>
                              <w:rFonts w:ascii="Lato Regular" w:hAnsi="Lato Regular"/>
                              <w:noProof/>
                              <w:color w:val="E09010"/>
                              <w:sz w:val="18"/>
                              <w:szCs w:val="18"/>
                            </w:rPr>
                          </w:pPr>
                        </w:p>
                        <w:p w14:paraId="738ED657" w14:textId="12EFBF32" w:rsidR="006211AB" w:rsidRPr="006B22B9" w:rsidRDefault="00FA3B22" w:rsidP="00B7362D">
                          <w:pPr>
                            <w:pStyle w:val="Header"/>
                            <w:jc w:val="right"/>
                            <w:rPr>
                              <w:rFonts w:ascii="Lato Regular" w:hAnsi="Lato Regular"/>
                              <w:noProof/>
                              <w:color w:val="292F33"/>
                              <w:sz w:val="18"/>
                              <w:szCs w:val="18"/>
                            </w:rPr>
                          </w:pPr>
                          <w:r>
                            <w:rPr>
                              <w:rFonts w:ascii="Lato Regular" w:hAnsi="Lato Regular"/>
                              <w:noProof/>
                              <w:color w:val="292F33"/>
                              <w:sz w:val="18"/>
                              <w:szCs w:val="18"/>
                            </w:rPr>
                            <w:t>Neutered Male</w:t>
                          </w:r>
                        </w:p>
                      </w:tc>
                    </w:tr>
                    <w:tr w:rsidR="006211AB" w:rsidRPr="006B22B9" w14:paraId="6AC4AF2D" w14:textId="77777777" w:rsidTr="00B7362D">
                      <w:trPr>
                        <w:trHeight w:val="984"/>
                      </w:trPr>
                      <w:tc>
                        <w:tcPr>
                          <w:tcW w:w="2085" w:type="dxa"/>
                          <w:shd w:val="clear" w:color="auto" w:fill="auto"/>
                        </w:tcPr>
                        <w:p w14:paraId="277D6028" w14:textId="77777777" w:rsidR="006211AB" w:rsidRPr="006B22B9" w:rsidRDefault="006211AB" w:rsidP="008E19E9">
                          <w:pPr>
                            <w:jc w:val="right"/>
                            <w:rPr>
                              <w:rFonts w:ascii="Lato Regular" w:hAnsi="Lato Regular"/>
                              <w:b/>
                              <w:color w:val="003975"/>
                              <w:sz w:val="18"/>
                              <w:szCs w:val="18"/>
                            </w:rPr>
                          </w:pPr>
                          <w:r w:rsidRPr="006B22B9">
                            <w:rPr>
                              <w:rFonts w:ascii="Lato Regular" w:hAnsi="Lato Regular"/>
                              <w:b/>
                              <w:color w:val="003975"/>
                              <w:sz w:val="18"/>
                              <w:szCs w:val="18"/>
                            </w:rPr>
                            <w:t>AGE</w:t>
                          </w:r>
                        </w:p>
                        <w:p w14:paraId="0FDEA09F" w14:textId="69E0E2C8" w:rsidR="006211AB" w:rsidRPr="006B22B9" w:rsidRDefault="00FA3B22" w:rsidP="00A64CF2">
                          <w:pPr>
                            <w:jc w:val="right"/>
                            <w:rPr>
                              <w:rFonts w:ascii="Lato Regular" w:hAnsi="Lato Regular"/>
                              <w:color w:val="292F33"/>
                              <w:sz w:val="18"/>
                              <w:szCs w:val="18"/>
                            </w:rPr>
                          </w:pPr>
                          <w:r>
                            <w:rPr>
                              <w:rFonts w:ascii="Lato Regular" w:hAnsi="Lato Regular"/>
                              <w:color w:val="292F33"/>
                              <w:sz w:val="18"/>
                              <w:szCs w:val="18"/>
                            </w:rPr>
                            <w:t>8 Years</w:t>
                          </w:r>
                        </w:p>
                      </w:tc>
                    </w:tr>
                    <w:tr w:rsidR="006211AB" w:rsidRPr="006B22B9" w14:paraId="1F8C5D49" w14:textId="77777777" w:rsidTr="00B7362D">
                      <w:trPr>
                        <w:trHeight w:val="984"/>
                      </w:trPr>
                      <w:tc>
                        <w:tcPr>
                          <w:tcW w:w="2085" w:type="dxa"/>
                          <w:shd w:val="clear" w:color="auto" w:fill="auto"/>
                        </w:tcPr>
                        <w:p w14:paraId="16815320" w14:textId="77777777" w:rsidR="006211AB" w:rsidRPr="006B22B9" w:rsidRDefault="006211AB" w:rsidP="008E19E9">
                          <w:pPr>
                            <w:jc w:val="right"/>
                            <w:rPr>
                              <w:rFonts w:ascii="Lato Regular" w:hAnsi="Lato Regular"/>
                              <w:b/>
                              <w:color w:val="003975"/>
                              <w:sz w:val="18"/>
                              <w:szCs w:val="18"/>
                            </w:rPr>
                          </w:pPr>
                          <w:r w:rsidRPr="006B22B9">
                            <w:rPr>
                              <w:rFonts w:ascii="Lato Regular" w:hAnsi="Lato Regular"/>
                              <w:b/>
                              <w:color w:val="003975"/>
                              <w:sz w:val="18"/>
                              <w:szCs w:val="18"/>
                            </w:rPr>
                            <w:t>WEIGHT</w:t>
                          </w:r>
                        </w:p>
                        <w:p w14:paraId="7A5EBD2D" w14:textId="65C3813B" w:rsidR="006211AB" w:rsidRPr="006B22B9" w:rsidRDefault="00FA3B22" w:rsidP="004D69F3">
                          <w:pPr>
                            <w:jc w:val="right"/>
                            <w:rPr>
                              <w:rFonts w:ascii="Lato Regular" w:hAnsi="Lato Regular"/>
                              <w:color w:val="292F33"/>
                              <w:sz w:val="18"/>
                              <w:szCs w:val="18"/>
                            </w:rPr>
                          </w:pPr>
                          <w:r>
                            <w:rPr>
                              <w:rFonts w:ascii="Lato Regular" w:hAnsi="Lato Regular"/>
                              <w:color w:val="292F33"/>
                              <w:sz w:val="18"/>
                              <w:szCs w:val="18"/>
                            </w:rPr>
                            <w:t>20 Pounds</w:t>
                          </w:r>
                        </w:p>
                      </w:tc>
                    </w:tr>
                    <w:tr w:rsidR="006211AB" w:rsidRPr="006B22B9" w14:paraId="4A43F2AA" w14:textId="77777777" w:rsidTr="00B7362D">
                      <w:trPr>
                        <w:trHeight w:val="984"/>
                      </w:trPr>
                      <w:tc>
                        <w:tcPr>
                          <w:tcW w:w="2085" w:type="dxa"/>
                          <w:shd w:val="clear" w:color="auto" w:fill="auto"/>
                        </w:tcPr>
                        <w:p w14:paraId="66E38FC3"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INTERPRETED BY</w:t>
                          </w:r>
                        </w:p>
                        <w:p w14:paraId="430F084D" w14:textId="77777777" w:rsidR="006211AB" w:rsidRPr="006B22B9" w:rsidRDefault="006211AB" w:rsidP="00B7362D">
                          <w:pPr>
                            <w:pStyle w:val="Header"/>
                            <w:jc w:val="right"/>
                            <w:rPr>
                              <w:rFonts w:ascii="Lato Regular" w:hAnsi="Lato Regular"/>
                              <w:noProof/>
                              <w:color w:val="E09010"/>
                              <w:sz w:val="18"/>
                              <w:szCs w:val="18"/>
                            </w:rPr>
                          </w:pPr>
                        </w:p>
                        <w:p w14:paraId="32BE515C" w14:textId="77777777" w:rsidR="006211AB" w:rsidRPr="006B22B9" w:rsidRDefault="006211AB" w:rsidP="00F85E19">
                          <w:pPr>
                            <w:pStyle w:val="Header"/>
                            <w:jc w:val="right"/>
                            <w:rPr>
                              <w:rFonts w:ascii="Lato Regular" w:hAnsi="Lato Regular"/>
                              <w:noProof/>
                              <w:color w:val="292F33"/>
                              <w:sz w:val="18"/>
                              <w:szCs w:val="18"/>
                            </w:rPr>
                          </w:pPr>
                          <w:r>
                            <w:rPr>
                              <w:rFonts w:ascii="Lato Regular" w:hAnsi="Lato Regular"/>
                              <w:noProof/>
                              <w:color w:val="292F33"/>
                              <w:sz w:val="17"/>
                              <w:szCs w:val="17"/>
                            </w:rPr>
                            <w:t>R. McKenzie Daniel, DVM, DABVP        (Canine and Feline)</w:t>
                          </w:r>
                        </w:p>
                      </w:tc>
                    </w:tr>
                    <w:tr w:rsidR="006211AB" w:rsidRPr="006B22B9" w14:paraId="5C243BA4" w14:textId="77777777" w:rsidTr="00B7362D">
                      <w:trPr>
                        <w:trHeight w:val="984"/>
                      </w:trPr>
                      <w:tc>
                        <w:tcPr>
                          <w:tcW w:w="2085" w:type="dxa"/>
                          <w:shd w:val="clear" w:color="auto" w:fill="auto"/>
                        </w:tcPr>
                        <w:p w14:paraId="2BC13F19" w14:textId="77777777" w:rsidR="006211AB" w:rsidRPr="006B22B9" w:rsidRDefault="006211AB" w:rsidP="00F85E19">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IMAGING PERFORMED  BY</w:t>
                          </w:r>
                        </w:p>
                        <w:p w14:paraId="2F9E65AB" w14:textId="77777777" w:rsidR="006211AB" w:rsidRPr="006B22B9" w:rsidRDefault="006211AB" w:rsidP="00B7362D">
                          <w:pPr>
                            <w:pStyle w:val="Header"/>
                            <w:jc w:val="right"/>
                            <w:rPr>
                              <w:rFonts w:ascii="Lato Regular" w:hAnsi="Lato Regular"/>
                              <w:b/>
                              <w:noProof/>
                              <w:color w:val="003975"/>
                              <w:sz w:val="18"/>
                              <w:szCs w:val="18"/>
                            </w:rPr>
                          </w:pPr>
                        </w:p>
                        <w:p w14:paraId="6AAF24D0" w14:textId="195C4BEB" w:rsidR="006211AB" w:rsidRPr="003720C3" w:rsidRDefault="00FA3B22" w:rsidP="00E54421">
                          <w:pPr>
                            <w:pStyle w:val="Header"/>
                            <w:jc w:val="right"/>
                            <w:rPr>
                              <w:rFonts w:ascii="Lato Regular" w:hAnsi="Lato Regular"/>
                              <w:noProof/>
                              <w:color w:val="292F33"/>
                              <w:sz w:val="18"/>
                              <w:szCs w:val="18"/>
                            </w:rPr>
                          </w:pPr>
                          <w:r>
                            <w:rPr>
                              <w:rFonts w:ascii="Lato Regular" w:hAnsi="Lato Regular"/>
                              <w:noProof/>
                              <w:color w:val="292F33"/>
                              <w:sz w:val="18"/>
                              <w:szCs w:val="18"/>
                            </w:rPr>
                            <w:t>Dr. Rodriguez</w:t>
                          </w:r>
                          <w:r w:rsidR="006211AB">
                            <w:rPr>
                              <w:rFonts w:ascii="Lato Regular" w:hAnsi="Lato Regular"/>
                              <w:noProof/>
                              <w:color w:val="292F33"/>
                              <w:sz w:val="18"/>
                              <w:szCs w:val="18"/>
                            </w:rPr>
                            <w:t xml:space="preserve"> </w:t>
                          </w:r>
                        </w:p>
                      </w:tc>
                    </w:tr>
                    <w:tr w:rsidR="006211AB" w:rsidRPr="006B22B9" w14:paraId="3D8BB429" w14:textId="77777777" w:rsidTr="00B7362D">
                      <w:trPr>
                        <w:trHeight w:val="984"/>
                      </w:trPr>
                      <w:tc>
                        <w:tcPr>
                          <w:tcW w:w="2085" w:type="dxa"/>
                          <w:shd w:val="clear" w:color="auto" w:fill="auto"/>
                        </w:tcPr>
                        <w:p w14:paraId="7510FAFC"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HOSPITAL NAME</w:t>
                          </w:r>
                        </w:p>
                        <w:p w14:paraId="277991C8" w14:textId="77777777" w:rsidR="006211AB" w:rsidRPr="006B22B9" w:rsidRDefault="006211AB" w:rsidP="00B7362D">
                          <w:pPr>
                            <w:pStyle w:val="Header"/>
                            <w:jc w:val="right"/>
                            <w:rPr>
                              <w:rFonts w:ascii="Lato Regular" w:hAnsi="Lato Regular"/>
                              <w:noProof/>
                              <w:color w:val="E09010"/>
                              <w:sz w:val="18"/>
                              <w:szCs w:val="18"/>
                            </w:rPr>
                          </w:pPr>
                        </w:p>
                        <w:p w14:paraId="7DDA5F6C" w14:textId="60E7A1FA" w:rsidR="006211AB" w:rsidRPr="006B22B9" w:rsidRDefault="00FA3B22" w:rsidP="009B2389">
                          <w:pPr>
                            <w:pStyle w:val="Header"/>
                            <w:jc w:val="right"/>
                            <w:rPr>
                              <w:rFonts w:ascii="Lato Regular" w:hAnsi="Lato Regular"/>
                              <w:noProof/>
                              <w:color w:val="292F33"/>
                              <w:sz w:val="18"/>
                              <w:szCs w:val="18"/>
                            </w:rPr>
                          </w:pPr>
                          <w:r>
                            <w:rPr>
                              <w:rFonts w:ascii="Lato Regular" w:hAnsi="Lato Regular"/>
                              <w:noProof/>
                              <w:color w:val="292F33"/>
                              <w:sz w:val="18"/>
                              <w:szCs w:val="18"/>
                            </w:rPr>
                            <w:t>Foxfield Vet Services</w:t>
                          </w:r>
                        </w:p>
                      </w:tc>
                    </w:tr>
                    <w:tr w:rsidR="006211AB" w:rsidRPr="006B22B9" w14:paraId="39380607" w14:textId="77777777" w:rsidTr="00B7362D">
                      <w:trPr>
                        <w:trHeight w:val="984"/>
                      </w:trPr>
                      <w:tc>
                        <w:tcPr>
                          <w:tcW w:w="2085" w:type="dxa"/>
                          <w:shd w:val="clear" w:color="auto" w:fill="auto"/>
                        </w:tcPr>
                        <w:p w14:paraId="338B6189"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REFERRING VET</w:t>
                          </w:r>
                        </w:p>
                        <w:p w14:paraId="05299A0B" w14:textId="77777777" w:rsidR="006211AB" w:rsidRPr="006B22B9" w:rsidRDefault="006211AB" w:rsidP="00B7362D">
                          <w:pPr>
                            <w:pStyle w:val="Header"/>
                            <w:jc w:val="right"/>
                            <w:rPr>
                              <w:rFonts w:ascii="Lato Regular" w:hAnsi="Lato Regular"/>
                              <w:noProof/>
                              <w:color w:val="E09010"/>
                              <w:sz w:val="18"/>
                              <w:szCs w:val="18"/>
                            </w:rPr>
                          </w:pPr>
                        </w:p>
                        <w:p w14:paraId="2807403C" w14:textId="3E7C13BF" w:rsidR="006211AB" w:rsidRPr="008C3814" w:rsidRDefault="00FA3B22" w:rsidP="00E54421">
                          <w:pPr>
                            <w:pStyle w:val="Header"/>
                            <w:jc w:val="right"/>
                            <w:rPr>
                              <w:rFonts w:ascii="Lato Regular" w:hAnsi="Lato Regular"/>
                              <w:noProof/>
                              <w:sz w:val="18"/>
                              <w:szCs w:val="18"/>
                            </w:rPr>
                          </w:pPr>
                          <w:r>
                            <w:rPr>
                              <w:rFonts w:ascii="Lato Regular" w:hAnsi="Lato Regular"/>
                              <w:noProof/>
                              <w:sz w:val="18"/>
                              <w:szCs w:val="18"/>
                            </w:rPr>
                            <w:t>Dr. Rodriguez</w:t>
                          </w:r>
                          <w:r w:rsidR="006211AB">
                            <w:rPr>
                              <w:rFonts w:ascii="Lato Regular" w:hAnsi="Lato Regular"/>
                              <w:noProof/>
                              <w:sz w:val="18"/>
                              <w:szCs w:val="18"/>
                            </w:rPr>
                            <w:t xml:space="preserve"> </w:t>
                          </w:r>
                        </w:p>
                      </w:tc>
                    </w:tr>
                    <w:tr w:rsidR="006211AB" w:rsidRPr="006B22B9" w14:paraId="60DC7C0E" w14:textId="77777777" w:rsidTr="00B7362D">
                      <w:trPr>
                        <w:trHeight w:val="984"/>
                      </w:trPr>
                      <w:tc>
                        <w:tcPr>
                          <w:tcW w:w="2085" w:type="dxa"/>
                          <w:shd w:val="clear" w:color="auto" w:fill="auto"/>
                        </w:tcPr>
                        <w:p w14:paraId="354C1847"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INVOICE</w:t>
                          </w:r>
                        </w:p>
                        <w:p w14:paraId="434C3E8C" w14:textId="77777777" w:rsidR="006211AB" w:rsidRPr="006B22B9" w:rsidRDefault="006211AB" w:rsidP="00B7362D">
                          <w:pPr>
                            <w:pStyle w:val="Header"/>
                            <w:jc w:val="right"/>
                            <w:rPr>
                              <w:rFonts w:ascii="Lato Regular" w:hAnsi="Lato Regular"/>
                              <w:noProof/>
                              <w:color w:val="E09010"/>
                              <w:sz w:val="18"/>
                              <w:szCs w:val="18"/>
                            </w:rPr>
                          </w:pPr>
                        </w:p>
                        <w:p w14:paraId="5F086A22" w14:textId="3FFFAD90" w:rsidR="006211AB" w:rsidRPr="004D69F3" w:rsidRDefault="00FA3B22" w:rsidP="00AC6B41">
                          <w:pPr>
                            <w:pStyle w:val="Header"/>
                            <w:jc w:val="right"/>
                            <w:rPr>
                              <w:rFonts w:ascii="Lato Regular" w:hAnsi="Lato Regular"/>
                              <w:noProof/>
                              <w:color w:val="292F33"/>
                              <w:sz w:val="18"/>
                              <w:szCs w:val="18"/>
                            </w:rPr>
                          </w:pPr>
                          <w:r>
                            <w:rPr>
                              <w:rFonts w:ascii="Lato Regular" w:hAnsi="Lato Regular"/>
                              <w:noProof/>
                              <w:color w:val="292F33"/>
                              <w:sz w:val="18"/>
                              <w:szCs w:val="18"/>
                            </w:rPr>
                            <w:t>25167</w:t>
                          </w:r>
                        </w:p>
                      </w:tc>
                    </w:tr>
                    <w:tr w:rsidR="006211AB" w:rsidRPr="006B22B9" w14:paraId="0B06F38C" w14:textId="77777777" w:rsidTr="00B7362D">
                      <w:trPr>
                        <w:trHeight w:val="984"/>
                      </w:trPr>
                      <w:tc>
                        <w:tcPr>
                          <w:tcW w:w="2085" w:type="dxa"/>
                          <w:shd w:val="clear" w:color="auto" w:fill="auto"/>
                        </w:tcPr>
                        <w:p w14:paraId="05901FE6" w14:textId="77777777" w:rsidR="006211AB" w:rsidRPr="006B22B9" w:rsidRDefault="006211AB" w:rsidP="00B7362D">
                          <w:pPr>
                            <w:pStyle w:val="Header"/>
                            <w:jc w:val="right"/>
                            <w:rPr>
                              <w:rFonts w:ascii="Lato Regular" w:hAnsi="Lato Regular"/>
                              <w:b/>
                              <w:noProof/>
                              <w:color w:val="003975"/>
                              <w:sz w:val="18"/>
                              <w:szCs w:val="18"/>
                            </w:rPr>
                          </w:pPr>
                          <w:r w:rsidRPr="006B22B9">
                            <w:rPr>
                              <w:rFonts w:ascii="Lato Regular" w:hAnsi="Lato Regular"/>
                              <w:b/>
                              <w:noProof/>
                              <w:color w:val="003975"/>
                              <w:sz w:val="18"/>
                              <w:szCs w:val="18"/>
                            </w:rPr>
                            <w:t>DATE</w:t>
                          </w:r>
                        </w:p>
                        <w:p w14:paraId="052462DF" w14:textId="77777777" w:rsidR="006211AB" w:rsidRPr="006B22B9" w:rsidRDefault="006211AB" w:rsidP="00B7362D">
                          <w:pPr>
                            <w:pStyle w:val="Header"/>
                            <w:jc w:val="right"/>
                            <w:rPr>
                              <w:rFonts w:ascii="Lato Regular" w:hAnsi="Lato Regular"/>
                              <w:noProof/>
                              <w:color w:val="E09010"/>
                              <w:sz w:val="18"/>
                              <w:szCs w:val="18"/>
                            </w:rPr>
                          </w:pPr>
                        </w:p>
                        <w:p w14:paraId="5FF1ADD9" w14:textId="23543DC0" w:rsidR="006211AB" w:rsidRPr="006B22B9" w:rsidRDefault="00FA3B22" w:rsidP="00E445EE">
                          <w:pPr>
                            <w:pStyle w:val="Header"/>
                            <w:jc w:val="right"/>
                            <w:rPr>
                              <w:rFonts w:ascii="Lato Regular" w:hAnsi="Lato Regular"/>
                              <w:noProof/>
                              <w:color w:val="292F33"/>
                              <w:sz w:val="18"/>
                              <w:szCs w:val="18"/>
                            </w:rPr>
                          </w:pPr>
                          <w:r>
                            <w:rPr>
                              <w:rFonts w:ascii="Lato Regular" w:hAnsi="Lato Regular"/>
                              <w:noProof/>
                              <w:color w:val="292F33"/>
                              <w:sz w:val="18"/>
                              <w:szCs w:val="18"/>
                            </w:rPr>
                            <w:t>9/2/21</w:t>
                          </w:r>
                        </w:p>
                        <w:p w14:paraId="55A73772" w14:textId="77777777" w:rsidR="006211AB" w:rsidRPr="006B22B9" w:rsidRDefault="006211AB" w:rsidP="00B7362D">
                          <w:pPr>
                            <w:pStyle w:val="Header"/>
                            <w:jc w:val="right"/>
                            <w:rPr>
                              <w:rFonts w:ascii="Lato Regular" w:hAnsi="Lato Regular"/>
                              <w:noProof/>
                              <w:color w:val="808080"/>
                              <w:sz w:val="18"/>
                              <w:szCs w:val="18"/>
                            </w:rPr>
                          </w:pPr>
                        </w:p>
                      </w:tc>
                    </w:tr>
                  </w:tbl>
                  <w:p w14:paraId="24BA0140" w14:textId="68CDDBBB" w:rsidR="006211AB" w:rsidRPr="00F27ED3" w:rsidRDefault="006211AB">
                    <w:pPr>
                      <w:rPr>
                        <w:sz w:val="20"/>
                        <w:szCs w:val="20"/>
                      </w:rPr>
                    </w:pPr>
                  </w:p>
                </w:txbxContent>
              </v:textbox>
              <w10:wrap type="through" anchorx="page" anchory="page"/>
            </v:shape>
          </w:pict>
        </mc:Fallback>
      </mc:AlternateContent>
    </w:r>
    <w:r>
      <w:rPr>
        <w:noProof/>
      </w:rPr>
      <w:drawing>
        <wp:anchor distT="0" distB="0" distL="114300" distR="114300" simplePos="0" relativeHeight="251658240" behindDoc="0" locked="0" layoutInCell="1" allowOverlap="1" wp14:anchorId="4DBA26A9" wp14:editId="7969FEE7">
          <wp:simplePos x="0" y="0"/>
          <wp:positionH relativeFrom="page">
            <wp:posOffset>468630</wp:posOffset>
          </wp:positionH>
          <wp:positionV relativeFrom="page">
            <wp:posOffset>396875</wp:posOffset>
          </wp:positionV>
          <wp:extent cx="6846570" cy="1090930"/>
          <wp:effectExtent l="0" t="0" r="0" b="0"/>
          <wp:wrapThrough wrapText="bothSides">
            <wp:wrapPolygon edited="0">
              <wp:start x="11339" y="503"/>
              <wp:lineTo x="1122" y="1006"/>
              <wp:lineTo x="80" y="1257"/>
              <wp:lineTo x="80" y="5029"/>
              <wp:lineTo x="280" y="9052"/>
              <wp:lineTo x="40" y="13076"/>
              <wp:lineTo x="40" y="18608"/>
              <wp:lineTo x="13302" y="21122"/>
              <wp:lineTo x="20274" y="21374"/>
              <wp:lineTo x="20434" y="21374"/>
              <wp:lineTo x="21235" y="21122"/>
              <wp:lineTo x="21396" y="20368"/>
              <wp:lineTo x="21396" y="503"/>
              <wp:lineTo x="11339" y="503"/>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6570" cy="1090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F266D"/>
    <w:multiLevelType w:val="hybridMultilevel"/>
    <w:tmpl w:val="9D40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746F8"/>
    <w:multiLevelType w:val="hybridMultilevel"/>
    <w:tmpl w:val="D9923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BA54847"/>
    <w:multiLevelType w:val="hybridMultilevel"/>
    <w:tmpl w:val="11AE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3"/>
    <w:docVar w:name="OpenInPublishingView" w:val="0"/>
    <w:docVar w:name="PublishingViewTables" w:val="0"/>
  </w:docVars>
  <w:rsids>
    <w:rsidRoot w:val="00C031DB"/>
    <w:rsid w:val="000006F9"/>
    <w:rsid w:val="00005226"/>
    <w:rsid w:val="00006F07"/>
    <w:rsid w:val="00010AF6"/>
    <w:rsid w:val="000127DE"/>
    <w:rsid w:val="000139DB"/>
    <w:rsid w:val="00023BC1"/>
    <w:rsid w:val="00030E54"/>
    <w:rsid w:val="000324A0"/>
    <w:rsid w:val="00035209"/>
    <w:rsid w:val="00037554"/>
    <w:rsid w:val="000377CC"/>
    <w:rsid w:val="00040BAA"/>
    <w:rsid w:val="000464C1"/>
    <w:rsid w:val="0004769C"/>
    <w:rsid w:val="00051623"/>
    <w:rsid w:val="00052F82"/>
    <w:rsid w:val="000553B8"/>
    <w:rsid w:val="00056390"/>
    <w:rsid w:val="00057B30"/>
    <w:rsid w:val="000625B8"/>
    <w:rsid w:val="00064636"/>
    <w:rsid w:val="0006767B"/>
    <w:rsid w:val="00073E5C"/>
    <w:rsid w:val="00074618"/>
    <w:rsid w:val="00076570"/>
    <w:rsid w:val="00076E95"/>
    <w:rsid w:val="00077811"/>
    <w:rsid w:val="000801B7"/>
    <w:rsid w:val="000838FA"/>
    <w:rsid w:val="0008397B"/>
    <w:rsid w:val="00086835"/>
    <w:rsid w:val="000968DA"/>
    <w:rsid w:val="00097DA0"/>
    <w:rsid w:val="000A687D"/>
    <w:rsid w:val="000A708F"/>
    <w:rsid w:val="000A7887"/>
    <w:rsid w:val="000B01EB"/>
    <w:rsid w:val="000B3208"/>
    <w:rsid w:val="000B3AA5"/>
    <w:rsid w:val="000B528B"/>
    <w:rsid w:val="000C4BD4"/>
    <w:rsid w:val="000D1229"/>
    <w:rsid w:val="000D238A"/>
    <w:rsid w:val="000D7931"/>
    <w:rsid w:val="000E39E8"/>
    <w:rsid w:val="000E67F4"/>
    <w:rsid w:val="000F0618"/>
    <w:rsid w:val="000F22FF"/>
    <w:rsid w:val="00100AA6"/>
    <w:rsid w:val="00101CD6"/>
    <w:rsid w:val="00101E33"/>
    <w:rsid w:val="001048AF"/>
    <w:rsid w:val="0010712A"/>
    <w:rsid w:val="00112D28"/>
    <w:rsid w:val="00112E33"/>
    <w:rsid w:val="00114FCD"/>
    <w:rsid w:val="00116A5B"/>
    <w:rsid w:val="0013343A"/>
    <w:rsid w:val="0014182A"/>
    <w:rsid w:val="00144B81"/>
    <w:rsid w:val="00151615"/>
    <w:rsid w:val="00154211"/>
    <w:rsid w:val="00155AB7"/>
    <w:rsid w:val="00162C17"/>
    <w:rsid w:val="001644C8"/>
    <w:rsid w:val="00166583"/>
    <w:rsid w:val="0016747A"/>
    <w:rsid w:val="00176D46"/>
    <w:rsid w:val="00176F25"/>
    <w:rsid w:val="00180643"/>
    <w:rsid w:val="00181306"/>
    <w:rsid w:val="00182A37"/>
    <w:rsid w:val="00182C3C"/>
    <w:rsid w:val="00190B86"/>
    <w:rsid w:val="00191733"/>
    <w:rsid w:val="00193F47"/>
    <w:rsid w:val="00194448"/>
    <w:rsid w:val="0019519F"/>
    <w:rsid w:val="00196A45"/>
    <w:rsid w:val="00196D80"/>
    <w:rsid w:val="0019714E"/>
    <w:rsid w:val="001A3D03"/>
    <w:rsid w:val="001A619F"/>
    <w:rsid w:val="001A70ED"/>
    <w:rsid w:val="001A7766"/>
    <w:rsid w:val="001B379F"/>
    <w:rsid w:val="001B65CB"/>
    <w:rsid w:val="001C16DE"/>
    <w:rsid w:val="001C1AD7"/>
    <w:rsid w:val="001C4A5F"/>
    <w:rsid w:val="001D0A47"/>
    <w:rsid w:val="001D15E9"/>
    <w:rsid w:val="001D31DC"/>
    <w:rsid w:val="001D5858"/>
    <w:rsid w:val="001E735E"/>
    <w:rsid w:val="001F262F"/>
    <w:rsid w:val="002004B2"/>
    <w:rsid w:val="002054DC"/>
    <w:rsid w:val="002060D3"/>
    <w:rsid w:val="00206349"/>
    <w:rsid w:val="002063F6"/>
    <w:rsid w:val="0021253B"/>
    <w:rsid w:val="002137A5"/>
    <w:rsid w:val="00220468"/>
    <w:rsid w:val="0022071D"/>
    <w:rsid w:val="00236463"/>
    <w:rsid w:val="00243972"/>
    <w:rsid w:val="00246129"/>
    <w:rsid w:val="002605CC"/>
    <w:rsid w:val="00260A8E"/>
    <w:rsid w:val="002628FA"/>
    <w:rsid w:val="00262AD8"/>
    <w:rsid w:val="00271C3C"/>
    <w:rsid w:val="00277E0E"/>
    <w:rsid w:val="002807D6"/>
    <w:rsid w:val="00281544"/>
    <w:rsid w:val="00290FB4"/>
    <w:rsid w:val="00297C48"/>
    <w:rsid w:val="002A63EA"/>
    <w:rsid w:val="002A6DE8"/>
    <w:rsid w:val="002B4BD0"/>
    <w:rsid w:val="002C2CEA"/>
    <w:rsid w:val="002C7A20"/>
    <w:rsid w:val="002D3306"/>
    <w:rsid w:val="002D3F4C"/>
    <w:rsid w:val="002D43D3"/>
    <w:rsid w:val="002D780B"/>
    <w:rsid w:val="002E2E3F"/>
    <w:rsid w:val="002E5C5E"/>
    <w:rsid w:val="002E751B"/>
    <w:rsid w:val="002E77A1"/>
    <w:rsid w:val="002E77BF"/>
    <w:rsid w:val="002E7B01"/>
    <w:rsid w:val="002E7C76"/>
    <w:rsid w:val="002F1337"/>
    <w:rsid w:val="002F5843"/>
    <w:rsid w:val="002F5F59"/>
    <w:rsid w:val="002F6085"/>
    <w:rsid w:val="002F7FFB"/>
    <w:rsid w:val="0030186E"/>
    <w:rsid w:val="00303187"/>
    <w:rsid w:val="003039C3"/>
    <w:rsid w:val="0031620D"/>
    <w:rsid w:val="00323700"/>
    <w:rsid w:val="00323C21"/>
    <w:rsid w:val="003263F3"/>
    <w:rsid w:val="00327AB3"/>
    <w:rsid w:val="003360DA"/>
    <w:rsid w:val="0033640C"/>
    <w:rsid w:val="00336607"/>
    <w:rsid w:val="00337B41"/>
    <w:rsid w:val="00337CD1"/>
    <w:rsid w:val="003421D8"/>
    <w:rsid w:val="00353AB3"/>
    <w:rsid w:val="0036036F"/>
    <w:rsid w:val="003642D5"/>
    <w:rsid w:val="00365604"/>
    <w:rsid w:val="003720C3"/>
    <w:rsid w:val="00373E01"/>
    <w:rsid w:val="00391F04"/>
    <w:rsid w:val="00392736"/>
    <w:rsid w:val="00394CF6"/>
    <w:rsid w:val="00395173"/>
    <w:rsid w:val="00396A31"/>
    <w:rsid w:val="00397B22"/>
    <w:rsid w:val="003A3B5E"/>
    <w:rsid w:val="003A3C1B"/>
    <w:rsid w:val="003A4B28"/>
    <w:rsid w:val="003A4F65"/>
    <w:rsid w:val="003A5C72"/>
    <w:rsid w:val="003B05DA"/>
    <w:rsid w:val="003B0968"/>
    <w:rsid w:val="003B40EF"/>
    <w:rsid w:val="003B458F"/>
    <w:rsid w:val="003B48AF"/>
    <w:rsid w:val="003B584D"/>
    <w:rsid w:val="003B68A8"/>
    <w:rsid w:val="003B6967"/>
    <w:rsid w:val="003B6BE4"/>
    <w:rsid w:val="003D0F50"/>
    <w:rsid w:val="003D3FB5"/>
    <w:rsid w:val="003D4974"/>
    <w:rsid w:val="003D6570"/>
    <w:rsid w:val="003E0AD1"/>
    <w:rsid w:val="003E1B16"/>
    <w:rsid w:val="003E270E"/>
    <w:rsid w:val="003E4028"/>
    <w:rsid w:val="003E490C"/>
    <w:rsid w:val="003E5F35"/>
    <w:rsid w:val="003F06C7"/>
    <w:rsid w:val="003F1A55"/>
    <w:rsid w:val="003F2823"/>
    <w:rsid w:val="003F33AE"/>
    <w:rsid w:val="003F421C"/>
    <w:rsid w:val="00401139"/>
    <w:rsid w:val="0040398A"/>
    <w:rsid w:val="00406D0E"/>
    <w:rsid w:val="00411086"/>
    <w:rsid w:val="00411673"/>
    <w:rsid w:val="00417026"/>
    <w:rsid w:val="0042029E"/>
    <w:rsid w:val="00421991"/>
    <w:rsid w:val="0042548A"/>
    <w:rsid w:val="0043221E"/>
    <w:rsid w:val="00432572"/>
    <w:rsid w:val="00436BCC"/>
    <w:rsid w:val="004453BF"/>
    <w:rsid w:val="0044636E"/>
    <w:rsid w:val="00446D13"/>
    <w:rsid w:val="00447DAC"/>
    <w:rsid w:val="00450797"/>
    <w:rsid w:val="004510CA"/>
    <w:rsid w:val="00453E67"/>
    <w:rsid w:val="00457AC8"/>
    <w:rsid w:val="00460F64"/>
    <w:rsid w:val="00472ED8"/>
    <w:rsid w:val="004771D5"/>
    <w:rsid w:val="00482658"/>
    <w:rsid w:val="00482B30"/>
    <w:rsid w:val="00484C68"/>
    <w:rsid w:val="00490CD7"/>
    <w:rsid w:val="004918C9"/>
    <w:rsid w:val="0049212D"/>
    <w:rsid w:val="004A05A2"/>
    <w:rsid w:val="004A4C2D"/>
    <w:rsid w:val="004A6D36"/>
    <w:rsid w:val="004B7B4B"/>
    <w:rsid w:val="004C4085"/>
    <w:rsid w:val="004C449E"/>
    <w:rsid w:val="004C4CE1"/>
    <w:rsid w:val="004D01CE"/>
    <w:rsid w:val="004D4C48"/>
    <w:rsid w:val="004D69F3"/>
    <w:rsid w:val="004D6EF6"/>
    <w:rsid w:val="004D7684"/>
    <w:rsid w:val="004E1579"/>
    <w:rsid w:val="004E3792"/>
    <w:rsid w:val="004E473F"/>
    <w:rsid w:val="004E49D1"/>
    <w:rsid w:val="004E6E5C"/>
    <w:rsid w:val="004E7C15"/>
    <w:rsid w:val="004F2866"/>
    <w:rsid w:val="004F37D5"/>
    <w:rsid w:val="004F4C15"/>
    <w:rsid w:val="005002A4"/>
    <w:rsid w:val="005010BD"/>
    <w:rsid w:val="00503BF3"/>
    <w:rsid w:val="0050771D"/>
    <w:rsid w:val="005107DD"/>
    <w:rsid w:val="005126DA"/>
    <w:rsid w:val="00512874"/>
    <w:rsid w:val="00515131"/>
    <w:rsid w:val="00516A3F"/>
    <w:rsid w:val="00525026"/>
    <w:rsid w:val="00525718"/>
    <w:rsid w:val="005270B1"/>
    <w:rsid w:val="005345A8"/>
    <w:rsid w:val="0053585A"/>
    <w:rsid w:val="005516B7"/>
    <w:rsid w:val="00553015"/>
    <w:rsid w:val="005547E0"/>
    <w:rsid w:val="00555E8B"/>
    <w:rsid w:val="0055709F"/>
    <w:rsid w:val="005608DE"/>
    <w:rsid w:val="00564B37"/>
    <w:rsid w:val="00571AE4"/>
    <w:rsid w:val="0058208C"/>
    <w:rsid w:val="0058592B"/>
    <w:rsid w:val="00585E86"/>
    <w:rsid w:val="00586BEA"/>
    <w:rsid w:val="005933B7"/>
    <w:rsid w:val="005939A5"/>
    <w:rsid w:val="00594C0B"/>
    <w:rsid w:val="00595B15"/>
    <w:rsid w:val="005A518E"/>
    <w:rsid w:val="005A683A"/>
    <w:rsid w:val="005A7E73"/>
    <w:rsid w:val="005B13D6"/>
    <w:rsid w:val="005C01BC"/>
    <w:rsid w:val="005C159F"/>
    <w:rsid w:val="005C3E5F"/>
    <w:rsid w:val="005C5F04"/>
    <w:rsid w:val="005D0FA6"/>
    <w:rsid w:val="005D53A3"/>
    <w:rsid w:val="005D76C6"/>
    <w:rsid w:val="005E4C1C"/>
    <w:rsid w:val="005E5485"/>
    <w:rsid w:val="005E65CB"/>
    <w:rsid w:val="005F30BB"/>
    <w:rsid w:val="005F64DE"/>
    <w:rsid w:val="005F6686"/>
    <w:rsid w:val="00602247"/>
    <w:rsid w:val="00602400"/>
    <w:rsid w:val="0060412D"/>
    <w:rsid w:val="00605654"/>
    <w:rsid w:val="00606406"/>
    <w:rsid w:val="00610D01"/>
    <w:rsid w:val="006211AB"/>
    <w:rsid w:val="006307CB"/>
    <w:rsid w:val="0063212D"/>
    <w:rsid w:val="00633F43"/>
    <w:rsid w:val="00636631"/>
    <w:rsid w:val="00644A3D"/>
    <w:rsid w:val="006453EE"/>
    <w:rsid w:val="006457BE"/>
    <w:rsid w:val="00647F0C"/>
    <w:rsid w:val="00652338"/>
    <w:rsid w:val="00652983"/>
    <w:rsid w:val="00653500"/>
    <w:rsid w:val="006538C2"/>
    <w:rsid w:val="00656B56"/>
    <w:rsid w:val="00657DE8"/>
    <w:rsid w:val="0066168A"/>
    <w:rsid w:val="006647D1"/>
    <w:rsid w:val="0066493B"/>
    <w:rsid w:val="00665D07"/>
    <w:rsid w:val="006660BC"/>
    <w:rsid w:val="00667325"/>
    <w:rsid w:val="00671283"/>
    <w:rsid w:val="00675B87"/>
    <w:rsid w:val="0068186B"/>
    <w:rsid w:val="006847D6"/>
    <w:rsid w:val="00684D9A"/>
    <w:rsid w:val="00685768"/>
    <w:rsid w:val="0069668A"/>
    <w:rsid w:val="00696D3E"/>
    <w:rsid w:val="00696FA4"/>
    <w:rsid w:val="006A1DA5"/>
    <w:rsid w:val="006A2920"/>
    <w:rsid w:val="006A3A73"/>
    <w:rsid w:val="006B22B9"/>
    <w:rsid w:val="006B22BB"/>
    <w:rsid w:val="006B29BC"/>
    <w:rsid w:val="006B3DE3"/>
    <w:rsid w:val="006B6711"/>
    <w:rsid w:val="006C058D"/>
    <w:rsid w:val="006C123C"/>
    <w:rsid w:val="006C1BA3"/>
    <w:rsid w:val="006C5CED"/>
    <w:rsid w:val="006D1292"/>
    <w:rsid w:val="006D331E"/>
    <w:rsid w:val="006D4365"/>
    <w:rsid w:val="006E070D"/>
    <w:rsid w:val="006E7E1D"/>
    <w:rsid w:val="006E7EB7"/>
    <w:rsid w:val="006F121C"/>
    <w:rsid w:val="006F4146"/>
    <w:rsid w:val="006F41CF"/>
    <w:rsid w:val="007001A4"/>
    <w:rsid w:val="00702379"/>
    <w:rsid w:val="00703A9B"/>
    <w:rsid w:val="00714E75"/>
    <w:rsid w:val="0071593E"/>
    <w:rsid w:val="00720E5C"/>
    <w:rsid w:val="00721F4D"/>
    <w:rsid w:val="007228F2"/>
    <w:rsid w:val="0072333A"/>
    <w:rsid w:val="00725FE8"/>
    <w:rsid w:val="00726A9D"/>
    <w:rsid w:val="00733E87"/>
    <w:rsid w:val="00736644"/>
    <w:rsid w:val="0074227F"/>
    <w:rsid w:val="007453EE"/>
    <w:rsid w:val="00753EC3"/>
    <w:rsid w:val="007546E6"/>
    <w:rsid w:val="00762E90"/>
    <w:rsid w:val="007659FC"/>
    <w:rsid w:val="007721A0"/>
    <w:rsid w:val="007741AF"/>
    <w:rsid w:val="00780D78"/>
    <w:rsid w:val="00781B7C"/>
    <w:rsid w:val="00783999"/>
    <w:rsid w:val="00786C88"/>
    <w:rsid w:val="0078724C"/>
    <w:rsid w:val="00790796"/>
    <w:rsid w:val="00791B83"/>
    <w:rsid w:val="007953E5"/>
    <w:rsid w:val="00797A92"/>
    <w:rsid w:val="007A0C74"/>
    <w:rsid w:val="007A320B"/>
    <w:rsid w:val="007A71E0"/>
    <w:rsid w:val="007A72CF"/>
    <w:rsid w:val="007A75AB"/>
    <w:rsid w:val="007C0D88"/>
    <w:rsid w:val="007C483B"/>
    <w:rsid w:val="007C5298"/>
    <w:rsid w:val="007C792E"/>
    <w:rsid w:val="007D1483"/>
    <w:rsid w:val="007D17FC"/>
    <w:rsid w:val="007D1A29"/>
    <w:rsid w:val="007D7511"/>
    <w:rsid w:val="007D7E61"/>
    <w:rsid w:val="007E2E17"/>
    <w:rsid w:val="007E51D6"/>
    <w:rsid w:val="007F0578"/>
    <w:rsid w:val="007F0B19"/>
    <w:rsid w:val="007F2774"/>
    <w:rsid w:val="007F65FE"/>
    <w:rsid w:val="00802FF6"/>
    <w:rsid w:val="008066DA"/>
    <w:rsid w:val="008140F6"/>
    <w:rsid w:val="008178F6"/>
    <w:rsid w:val="00824C6C"/>
    <w:rsid w:val="008250B9"/>
    <w:rsid w:val="00825D86"/>
    <w:rsid w:val="00826057"/>
    <w:rsid w:val="00827729"/>
    <w:rsid w:val="00831920"/>
    <w:rsid w:val="00833246"/>
    <w:rsid w:val="008370FA"/>
    <w:rsid w:val="00837271"/>
    <w:rsid w:val="00840BDE"/>
    <w:rsid w:val="00842165"/>
    <w:rsid w:val="00843C9A"/>
    <w:rsid w:val="00844BB8"/>
    <w:rsid w:val="00845309"/>
    <w:rsid w:val="00845B49"/>
    <w:rsid w:val="00847178"/>
    <w:rsid w:val="0085150B"/>
    <w:rsid w:val="00855DE2"/>
    <w:rsid w:val="00855F48"/>
    <w:rsid w:val="00865041"/>
    <w:rsid w:val="00865640"/>
    <w:rsid w:val="00867E9F"/>
    <w:rsid w:val="00871B4D"/>
    <w:rsid w:val="00871C6B"/>
    <w:rsid w:val="008762DE"/>
    <w:rsid w:val="0087792C"/>
    <w:rsid w:val="00883AD8"/>
    <w:rsid w:val="00886F2F"/>
    <w:rsid w:val="00894358"/>
    <w:rsid w:val="00895988"/>
    <w:rsid w:val="00897BCE"/>
    <w:rsid w:val="008A0FF7"/>
    <w:rsid w:val="008A5B79"/>
    <w:rsid w:val="008A6D13"/>
    <w:rsid w:val="008A72F2"/>
    <w:rsid w:val="008B4B62"/>
    <w:rsid w:val="008B55E5"/>
    <w:rsid w:val="008C034B"/>
    <w:rsid w:val="008C0F77"/>
    <w:rsid w:val="008C27A5"/>
    <w:rsid w:val="008C3814"/>
    <w:rsid w:val="008C4AB0"/>
    <w:rsid w:val="008D0ADC"/>
    <w:rsid w:val="008D1A95"/>
    <w:rsid w:val="008D2134"/>
    <w:rsid w:val="008E19E9"/>
    <w:rsid w:val="008E4444"/>
    <w:rsid w:val="008E4755"/>
    <w:rsid w:val="008E7B79"/>
    <w:rsid w:val="008F3022"/>
    <w:rsid w:val="008F3EFB"/>
    <w:rsid w:val="008F40A0"/>
    <w:rsid w:val="008F56F6"/>
    <w:rsid w:val="00900EB0"/>
    <w:rsid w:val="009028F7"/>
    <w:rsid w:val="009059F4"/>
    <w:rsid w:val="00912849"/>
    <w:rsid w:val="009207F9"/>
    <w:rsid w:val="00920BFB"/>
    <w:rsid w:val="00922B5D"/>
    <w:rsid w:val="00941E2F"/>
    <w:rsid w:val="0094270F"/>
    <w:rsid w:val="00944AE2"/>
    <w:rsid w:val="0095230E"/>
    <w:rsid w:val="00956E8D"/>
    <w:rsid w:val="00960265"/>
    <w:rsid w:val="00966FDC"/>
    <w:rsid w:val="009673B7"/>
    <w:rsid w:val="009674DE"/>
    <w:rsid w:val="009738CD"/>
    <w:rsid w:val="009768B0"/>
    <w:rsid w:val="00980191"/>
    <w:rsid w:val="00980339"/>
    <w:rsid w:val="0098513B"/>
    <w:rsid w:val="00987234"/>
    <w:rsid w:val="00992E8C"/>
    <w:rsid w:val="0099302B"/>
    <w:rsid w:val="00993351"/>
    <w:rsid w:val="00994B32"/>
    <w:rsid w:val="00995623"/>
    <w:rsid w:val="0099567D"/>
    <w:rsid w:val="00995F69"/>
    <w:rsid w:val="00997C2B"/>
    <w:rsid w:val="009A2AB9"/>
    <w:rsid w:val="009B2389"/>
    <w:rsid w:val="009B3FF7"/>
    <w:rsid w:val="009C05A2"/>
    <w:rsid w:val="009C06CD"/>
    <w:rsid w:val="009C0B60"/>
    <w:rsid w:val="009C11A9"/>
    <w:rsid w:val="009C53DD"/>
    <w:rsid w:val="009C7AFD"/>
    <w:rsid w:val="009D1DAC"/>
    <w:rsid w:val="009D50DF"/>
    <w:rsid w:val="009E0A79"/>
    <w:rsid w:val="009E1652"/>
    <w:rsid w:val="009E1B22"/>
    <w:rsid w:val="009E3E4C"/>
    <w:rsid w:val="009E63E7"/>
    <w:rsid w:val="009F5164"/>
    <w:rsid w:val="009F6414"/>
    <w:rsid w:val="009F6A20"/>
    <w:rsid w:val="00A00D2D"/>
    <w:rsid w:val="00A01F78"/>
    <w:rsid w:val="00A02ED7"/>
    <w:rsid w:val="00A04FDB"/>
    <w:rsid w:val="00A05CE7"/>
    <w:rsid w:val="00A10917"/>
    <w:rsid w:val="00A115D5"/>
    <w:rsid w:val="00A121B7"/>
    <w:rsid w:val="00A146B6"/>
    <w:rsid w:val="00A162AF"/>
    <w:rsid w:val="00A215B9"/>
    <w:rsid w:val="00A249E2"/>
    <w:rsid w:val="00A323C7"/>
    <w:rsid w:val="00A35456"/>
    <w:rsid w:val="00A37CBC"/>
    <w:rsid w:val="00A40F1C"/>
    <w:rsid w:val="00A445A2"/>
    <w:rsid w:val="00A46E73"/>
    <w:rsid w:val="00A52636"/>
    <w:rsid w:val="00A5404B"/>
    <w:rsid w:val="00A54AF2"/>
    <w:rsid w:val="00A56CEA"/>
    <w:rsid w:val="00A577AB"/>
    <w:rsid w:val="00A6266C"/>
    <w:rsid w:val="00A64CF2"/>
    <w:rsid w:val="00A73BA9"/>
    <w:rsid w:val="00A83EC3"/>
    <w:rsid w:val="00A857EA"/>
    <w:rsid w:val="00A91380"/>
    <w:rsid w:val="00A9331A"/>
    <w:rsid w:val="00A934A9"/>
    <w:rsid w:val="00AA504B"/>
    <w:rsid w:val="00AA520C"/>
    <w:rsid w:val="00AA53B3"/>
    <w:rsid w:val="00AA7683"/>
    <w:rsid w:val="00AB391B"/>
    <w:rsid w:val="00AB487E"/>
    <w:rsid w:val="00AB5611"/>
    <w:rsid w:val="00AC0C58"/>
    <w:rsid w:val="00AC265F"/>
    <w:rsid w:val="00AC6B41"/>
    <w:rsid w:val="00AD7394"/>
    <w:rsid w:val="00AE04B1"/>
    <w:rsid w:val="00AE081A"/>
    <w:rsid w:val="00AE220F"/>
    <w:rsid w:val="00AE3748"/>
    <w:rsid w:val="00AE5C65"/>
    <w:rsid w:val="00AE735D"/>
    <w:rsid w:val="00AE770F"/>
    <w:rsid w:val="00AF7BBD"/>
    <w:rsid w:val="00B00217"/>
    <w:rsid w:val="00B01564"/>
    <w:rsid w:val="00B0693F"/>
    <w:rsid w:val="00B07DCC"/>
    <w:rsid w:val="00B1582E"/>
    <w:rsid w:val="00B15B30"/>
    <w:rsid w:val="00B16BE0"/>
    <w:rsid w:val="00B21A18"/>
    <w:rsid w:val="00B23A45"/>
    <w:rsid w:val="00B2525A"/>
    <w:rsid w:val="00B26097"/>
    <w:rsid w:val="00B30330"/>
    <w:rsid w:val="00B308C2"/>
    <w:rsid w:val="00B30D92"/>
    <w:rsid w:val="00B31628"/>
    <w:rsid w:val="00B3405A"/>
    <w:rsid w:val="00B368B7"/>
    <w:rsid w:val="00B45BD8"/>
    <w:rsid w:val="00B51384"/>
    <w:rsid w:val="00B54340"/>
    <w:rsid w:val="00B5507C"/>
    <w:rsid w:val="00B569EF"/>
    <w:rsid w:val="00B6001A"/>
    <w:rsid w:val="00B6036F"/>
    <w:rsid w:val="00B62566"/>
    <w:rsid w:val="00B64E2D"/>
    <w:rsid w:val="00B65712"/>
    <w:rsid w:val="00B7209E"/>
    <w:rsid w:val="00B723BC"/>
    <w:rsid w:val="00B7362D"/>
    <w:rsid w:val="00B75747"/>
    <w:rsid w:val="00B77D8D"/>
    <w:rsid w:val="00B83C32"/>
    <w:rsid w:val="00BA1AFA"/>
    <w:rsid w:val="00BA550B"/>
    <w:rsid w:val="00BA59BD"/>
    <w:rsid w:val="00BA75CC"/>
    <w:rsid w:val="00BA786F"/>
    <w:rsid w:val="00BB7E77"/>
    <w:rsid w:val="00BC6AB2"/>
    <w:rsid w:val="00BD052B"/>
    <w:rsid w:val="00BD1CBD"/>
    <w:rsid w:val="00BD37AA"/>
    <w:rsid w:val="00BD5893"/>
    <w:rsid w:val="00BD62DA"/>
    <w:rsid w:val="00BD6322"/>
    <w:rsid w:val="00BD7D00"/>
    <w:rsid w:val="00BE373D"/>
    <w:rsid w:val="00BE5BB3"/>
    <w:rsid w:val="00BE6C9E"/>
    <w:rsid w:val="00BF0D1F"/>
    <w:rsid w:val="00BF2DB4"/>
    <w:rsid w:val="00BF7C70"/>
    <w:rsid w:val="00C031DB"/>
    <w:rsid w:val="00C070A5"/>
    <w:rsid w:val="00C07851"/>
    <w:rsid w:val="00C15FC2"/>
    <w:rsid w:val="00C2066A"/>
    <w:rsid w:val="00C210A8"/>
    <w:rsid w:val="00C30E75"/>
    <w:rsid w:val="00C31D25"/>
    <w:rsid w:val="00C329C5"/>
    <w:rsid w:val="00C34835"/>
    <w:rsid w:val="00C37358"/>
    <w:rsid w:val="00C4075F"/>
    <w:rsid w:val="00C4361A"/>
    <w:rsid w:val="00C45D89"/>
    <w:rsid w:val="00C46AB1"/>
    <w:rsid w:val="00C46F3F"/>
    <w:rsid w:val="00C527FE"/>
    <w:rsid w:val="00C52F4E"/>
    <w:rsid w:val="00C62C00"/>
    <w:rsid w:val="00C70E9D"/>
    <w:rsid w:val="00C818EA"/>
    <w:rsid w:val="00C8791E"/>
    <w:rsid w:val="00C91970"/>
    <w:rsid w:val="00C91AE1"/>
    <w:rsid w:val="00C929E0"/>
    <w:rsid w:val="00CA71CD"/>
    <w:rsid w:val="00CA76FC"/>
    <w:rsid w:val="00CB3E40"/>
    <w:rsid w:val="00CB56E3"/>
    <w:rsid w:val="00CB7987"/>
    <w:rsid w:val="00CC203F"/>
    <w:rsid w:val="00CC3984"/>
    <w:rsid w:val="00CD0A2B"/>
    <w:rsid w:val="00CD470C"/>
    <w:rsid w:val="00CF098F"/>
    <w:rsid w:val="00CF2E1C"/>
    <w:rsid w:val="00CF4AE4"/>
    <w:rsid w:val="00CF6B1C"/>
    <w:rsid w:val="00CF7A72"/>
    <w:rsid w:val="00CF7F0E"/>
    <w:rsid w:val="00D00654"/>
    <w:rsid w:val="00D02140"/>
    <w:rsid w:val="00D022B7"/>
    <w:rsid w:val="00D038A0"/>
    <w:rsid w:val="00D06B11"/>
    <w:rsid w:val="00D124F2"/>
    <w:rsid w:val="00D13CF7"/>
    <w:rsid w:val="00D15937"/>
    <w:rsid w:val="00D210AA"/>
    <w:rsid w:val="00D23410"/>
    <w:rsid w:val="00D34FA5"/>
    <w:rsid w:val="00D3618F"/>
    <w:rsid w:val="00D37DF8"/>
    <w:rsid w:val="00D454D2"/>
    <w:rsid w:val="00D45992"/>
    <w:rsid w:val="00D4655A"/>
    <w:rsid w:val="00D46FB4"/>
    <w:rsid w:val="00D5025C"/>
    <w:rsid w:val="00D50C8C"/>
    <w:rsid w:val="00D50EA9"/>
    <w:rsid w:val="00D53354"/>
    <w:rsid w:val="00D54954"/>
    <w:rsid w:val="00D54B73"/>
    <w:rsid w:val="00D576CF"/>
    <w:rsid w:val="00D66595"/>
    <w:rsid w:val="00D67C7E"/>
    <w:rsid w:val="00D7311E"/>
    <w:rsid w:val="00D73FE4"/>
    <w:rsid w:val="00D75238"/>
    <w:rsid w:val="00D8257F"/>
    <w:rsid w:val="00D83193"/>
    <w:rsid w:val="00D8615C"/>
    <w:rsid w:val="00D87274"/>
    <w:rsid w:val="00D94BE8"/>
    <w:rsid w:val="00DA150E"/>
    <w:rsid w:val="00DA2EE1"/>
    <w:rsid w:val="00DA3650"/>
    <w:rsid w:val="00DB2F01"/>
    <w:rsid w:val="00DB55F1"/>
    <w:rsid w:val="00DC3274"/>
    <w:rsid w:val="00DC3389"/>
    <w:rsid w:val="00DC7C63"/>
    <w:rsid w:val="00DC7E09"/>
    <w:rsid w:val="00DD008C"/>
    <w:rsid w:val="00DD06A2"/>
    <w:rsid w:val="00DD118D"/>
    <w:rsid w:val="00DD1840"/>
    <w:rsid w:val="00DD6107"/>
    <w:rsid w:val="00DE16B4"/>
    <w:rsid w:val="00DE19BB"/>
    <w:rsid w:val="00E009E8"/>
    <w:rsid w:val="00E03501"/>
    <w:rsid w:val="00E035B2"/>
    <w:rsid w:val="00E06C6A"/>
    <w:rsid w:val="00E07FCB"/>
    <w:rsid w:val="00E23E80"/>
    <w:rsid w:val="00E24402"/>
    <w:rsid w:val="00E2643A"/>
    <w:rsid w:val="00E27061"/>
    <w:rsid w:val="00E27A53"/>
    <w:rsid w:val="00E27C3A"/>
    <w:rsid w:val="00E3015C"/>
    <w:rsid w:val="00E325ED"/>
    <w:rsid w:val="00E36CD1"/>
    <w:rsid w:val="00E43C3C"/>
    <w:rsid w:val="00E4411E"/>
    <w:rsid w:val="00E445EE"/>
    <w:rsid w:val="00E54019"/>
    <w:rsid w:val="00E54421"/>
    <w:rsid w:val="00E55A29"/>
    <w:rsid w:val="00E62509"/>
    <w:rsid w:val="00E657E1"/>
    <w:rsid w:val="00E65B34"/>
    <w:rsid w:val="00E74FCA"/>
    <w:rsid w:val="00E8224F"/>
    <w:rsid w:val="00E8622A"/>
    <w:rsid w:val="00E86ED9"/>
    <w:rsid w:val="00E8744C"/>
    <w:rsid w:val="00E917C3"/>
    <w:rsid w:val="00E92F7A"/>
    <w:rsid w:val="00EA1BB8"/>
    <w:rsid w:val="00EA6A64"/>
    <w:rsid w:val="00EB5183"/>
    <w:rsid w:val="00EB615F"/>
    <w:rsid w:val="00EC0875"/>
    <w:rsid w:val="00EC425E"/>
    <w:rsid w:val="00EC6C1E"/>
    <w:rsid w:val="00ED5F05"/>
    <w:rsid w:val="00EE013D"/>
    <w:rsid w:val="00EE1A52"/>
    <w:rsid w:val="00EF31D5"/>
    <w:rsid w:val="00EF3872"/>
    <w:rsid w:val="00EF5C80"/>
    <w:rsid w:val="00F02B18"/>
    <w:rsid w:val="00F10803"/>
    <w:rsid w:val="00F126B7"/>
    <w:rsid w:val="00F14ED8"/>
    <w:rsid w:val="00F1699C"/>
    <w:rsid w:val="00F17E6C"/>
    <w:rsid w:val="00F20CD7"/>
    <w:rsid w:val="00F21069"/>
    <w:rsid w:val="00F219A6"/>
    <w:rsid w:val="00F23DA3"/>
    <w:rsid w:val="00F27B87"/>
    <w:rsid w:val="00F33994"/>
    <w:rsid w:val="00F42B16"/>
    <w:rsid w:val="00F4398B"/>
    <w:rsid w:val="00F45849"/>
    <w:rsid w:val="00F50841"/>
    <w:rsid w:val="00F527EA"/>
    <w:rsid w:val="00F539E3"/>
    <w:rsid w:val="00F55ACA"/>
    <w:rsid w:val="00F655B4"/>
    <w:rsid w:val="00F75E42"/>
    <w:rsid w:val="00F85133"/>
    <w:rsid w:val="00F852DF"/>
    <w:rsid w:val="00F85E19"/>
    <w:rsid w:val="00F87E00"/>
    <w:rsid w:val="00F92BE8"/>
    <w:rsid w:val="00F94DD1"/>
    <w:rsid w:val="00FA01E7"/>
    <w:rsid w:val="00FA3B22"/>
    <w:rsid w:val="00FA574B"/>
    <w:rsid w:val="00FB29DD"/>
    <w:rsid w:val="00FB42F3"/>
    <w:rsid w:val="00FC58A6"/>
    <w:rsid w:val="00FD2B46"/>
    <w:rsid w:val="00FD4A14"/>
    <w:rsid w:val="00FD5C60"/>
    <w:rsid w:val="00FD63E1"/>
    <w:rsid w:val="00FE3282"/>
    <w:rsid w:val="00FE3A6D"/>
    <w:rsid w:val="00FF3EB8"/>
    <w:rsid w:val="00FF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80F794"/>
  <w14:defaultImageDpi w14:val="300"/>
  <w15:chartTrackingRefBased/>
  <w15:docId w15:val="{FBD3EEFD-E195-5F47-9D59-A90740964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6CF"/>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95"/>
    <w:pPr>
      <w:tabs>
        <w:tab w:val="center" w:pos="4320"/>
        <w:tab w:val="right" w:pos="8640"/>
      </w:tabs>
      <w:spacing w:after="0" w:line="240" w:lineRule="auto"/>
    </w:pPr>
    <w:rPr>
      <w:rFonts w:ascii="Cambria" w:eastAsia="MS Mincho" w:hAnsi="Cambria"/>
      <w:sz w:val="24"/>
      <w:szCs w:val="24"/>
    </w:rPr>
  </w:style>
  <w:style w:type="character" w:customStyle="1" w:styleId="HeaderChar">
    <w:name w:val="Header Char"/>
    <w:basedOn w:val="DefaultParagraphFont"/>
    <w:link w:val="Header"/>
    <w:uiPriority w:val="99"/>
    <w:rsid w:val="00076E95"/>
  </w:style>
  <w:style w:type="paragraph" w:styleId="Footer">
    <w:name w:val="footer"/>
    <w:basedOn w:val="Normal"/>
    <w:link w:val="FooterChar"/>
    <w:uiPriority w:val="99"/>
    <w:unhideWhenUsed/>
    <w:rsid w:val="00076E95"/>
    <w:pPr>
      <w:tabs>
        <w:tab w:val="center" w:pos="4320"/>
        <w:tab w:val="right" w:pos="8640"/>
      </w:tabs>
      <w:spacing w:after="0" w:line="240" w:lineRule="auto"/>
    </w:pPr>
    <w:rPr>
      <w:rFonts w:ascii="Cambria" w:eastAsia="MS Mincho" w:hAnsi="Cambria"/>
      <w:sz w:val="24"/>
      <w:szCs w:val="24"/>
    </w:rPr>
  </w:style>
  <w:style w:type="character" w:customStyle="1" w:styleId="FooterChar">
    <w:name w:val="Footer Char"/>
    <w:basedOn w:val="DefaultParagraphFont"/>
    <w:link w:val="Footer"/>
    <w:uiPriority w:val="99"/>
    <w:rsid w:val="00076E95"/>
  </w:style>
  <w:style w:type="table" w:styleId="TableGrid">
    <w:name w:val="Table Grid"/>
    <w:basedOn w:val="TableNormal"/>
    <w:uiPriority w:val="59"/>
    <w:rsid w:val="0060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15FC2"/>
    <w:pPr>
      <w:ind w:left="720"/>
      <w:contextualSpacing/>
    </w:pPr>
  </w:style>
  <w:style w:type="character" w:styleId="Hyperlink">
    <w:name w:val="Hyperlink"/>
    <w:uiPriority w:val="99"/>
    <w:semiHidden/>
    <w:unhideWhenUsed/>
    <w:rsid w:val="006647D1"/>
    <w:rPr>
      <w:color w:val="0000FF"/>
      <w:u w:val="single"/>
    </w:rPr>
  </w:style>
  <w:style w:type="character" w:styleId="FollowedHyperlink">
    <w:name w:val="FollowedHyperlink"/>
    <w:uiPriority w:val="99"/>
    <w:semiHidden/>
    <w:unhideWhenUsed/>
    <w:rsid w:val="002807D6"/>
    <w:rPr>
      <w:color w:val="800080"/>
      <w:u w:val="single"/>
    </w:rPr>
  </w:style>
  <w:style w:type="character" w:customStyle="1" w:styleId="aqj">
    <w:name w:val="aqj"/>
    <w:rsid w:val="002E7B01"/>
  </w:style>
  <w:style w:type="character" w:customStyle="1" w:styleId="apple-converted-space">
    <w:name w:val="apple-converted-space"/>
    <w:basedOn w:val="DefaultParagraphFont"/>
    <w:rsid w:val="00C32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0714">
      <w:bodyDiv w:val="1"/>
      <w:marLeft w:val="0"/>
      <w:marRight w:val="0"/>
      <w:marTop w:val="0"/>
      <w:marBottom w:val="0"/>
      <w:divBdr>
        <w:top w:val="none" w:sz="0" w:space="0" w:color="auto"/>
        <w:left w:val="none" w:sz="0" w:space="0" w:color="auto"/>
        <w:bottom w:val="none" w:sz="0" w:space="0" w:color="auto"/>
        <w:right w:val="none" w:sz="0" w:space="0" w:color="auto"/>
      </w:divBdr>
    </w:div>
    <w:div w:id="92408616">
      <w:bodyDiv w:val="1"/>
      <w:marLeft w:val="0"/>
      <w:marRight w:val="0"/>
      <w:marTop w:val="0"/>
      <w:marBottom w:val="0"/>
      <w:divBdr>
        <w:top w:val="none" w:sz="0" w:space="0" w:color="auto"/>
        <w:left w:val="none" w:sz="0" w:space="0" w:color="auto"/>
        <w:bottom w:val="none" w:sz="0" w:space="0" w:color="auto"/>
        <w:right w:val="none" w:sz="0" w:space="0" w:color="auto"/>
      </w:divBdr>
    </w:div>
    <w:div w:id="124542561">
      <w:bodyDiv w:val="1"/>
      <w:marLeft w:val="0"/>
      <w:marRight w:val="0"/>
      <w:marTop w:val="0"/>
      <w:marBottom w:val="0"/>
      <w:divBdr>
        <w:top w:val="none" w:sz="0" w:space="0" w:color="auto"/>
        <w:left w:val="none" w:sz="0" w:space="0" w:color="auto"/>
        <w:bottom w:val="none" w:sz="0" w:space="0" w:color="auto"/>
        <w:right w:val="none" w:sz="0" w:space="0" w:color="auto"/>
      </w:divBdr>
    </w:div>
    <w:div w:id="127363302">
      <w:bodyDiv w:val="1"/>
      <w:marLeft w:val="0"/>
      <w:marRight w:val="0"/>
      <w:marTop w:val="0"/>
      <w:marBottom w:val="0"/>
      <w:divBdr>
        <w:top w:val="none" w:sz="0" w:space="0" w:color="auto"/>
        <w:left w:val="none" w:sz="0" w:space="0" w:color="auto"/>
        <w:bottom w:val="none" w:sz="0" w:space="0" w:color="auto"/>
        <w:right w:val="none" w:sz="0" w:space="0" w:color="auto"/>
      </w:divBdr>
    </w:div>
    <w:div w:id="183791500">
      <w:bodyDiv w:val="1"/>
      <w:marLeft w:val="0"/>
      <w:marRight w:val="0"/>
      <w:marTop w:val="0"/>
      <w:marBottom w:val="0"/>
      <w:divBdr>
        <w:top w:val="none" w:sz="0" w:space="0" w:color="auto"/>
        <w:left w:val="none" w:sz="0" w:space="0" w:color="auto"/>
        <w:bottom w:val="none" w:sz="0" w:space="0" w:color="auto"/>
        <w:right w:val="none" w:sz="0" w:space="0" w:color="auto"/>
      </w:divBdr>
    </w:div>
    <w:div w:id="205945354">
      <w:bodyDiv w:val="1"/>
      <w:marLeft w:val="0"/>
      <w:marRight w:val="0"/>
      <w:marTop w:val="0"/>
      <w:marBottom w:val="0"/>
      <w:divBdr>
        <w:top w:val="none" w:sz="0" w:space="0" w:color="auto"/>
        <w:left w:val="none" w:sz="0" w:space="0" w:color="auto"/>
        <w:bottom w:val="none" w:sz="0" w:space="0" w:color="auto"/>
        <w:right w:val="none" w:sz="0" w:space="0" w:color="auto"/>
      </w:divBdr>
    </w:div>
    <w:div w:id="215749403">
      <w:bodyDiv w:val="1"/>
      <w:marLeft w:val="0"/>
      <w:marRight w:val="0"/>
      <w:marTop w:val="0"/>
      <w:marBottom w:val="0"/>
      <w:divBdr>
        <w:top w:val="none" w:sz="0" w:space="0" w:color="auto"/>
        <w:left w:val="none" w:sz="0" w:space="0" w:color="auto"/>
        <w:bottom w:val="none" w:sz="0" w:space="0" w:color="auto"/>
        <w:right w:val="none" w:sz="0" w:space="0" w:color="auto"/>
      </w:divBdr>
    </w:div>
    <w:div w:id="223299781">
      <w:bodyDiv w:val="1"/>
      <w:marLeft w:val="0"/>
      <w:marRight w:val="0"/>
      <w:marTop w:val="0"/>
      <w:marBottom w:val="0"/>
      <w:divBdr>
        <w:top w:val="none" w:sz="0" w:space="0" w:color="auto"/>
        <w:left w:val="none" w:sz="0" w:space="0" w:color="auto"/>
        <w:bottom w:val="none" w:sz="0" w:space="0" w:color="auto"/>
        <w:right w:val="none" w:sz="0" w:space="0" w:color="auto"/>
      </w:divBdr>
    </w:div>
    <w:div w:id="224074219">
      <w:bodyDiv w:val="1"/>
      <w:marLeft w:val="0"/>
      <w:marRight w:val="0"/>
      <w:marTop w:val="0"/>
      <w:marBottom w:val="0"/>
      <w:divBdr>
        <w:top w:val="none" w:sz="0" w:space="0" w:color="auto"/>
        <w:left w:val="none" w:sz="0" w:space="0" w:color="auto"/>
        <w:bottom w:val="none" w:sz="0" w:space="0" w:color="auto"/>
        <w:right w:val="none" w:sz="0" w:space="0" w:color="auto"/>
      </w:divBdr>
      <w:divsChild>
        <w:div w:id="153180620">
          <w:marLeft w:val="0"/>
          <w:marRight w:val="0"/>
          <w:marTop w:val="0"/>
          <w:marBottom w:val="0"/>
          <w:divBdr>
            <w:top w:val="none" w:sz="0" w:space="0" w:color="auto"/>
            <w:left w:val="none" w:sz="0" w:space="0" w:color="auto"/>
            <w:bottom w:val="none" w:sz="0" w:space="0" w:color="auto"/>
            <w:right w:val="none" w:sz="0" w:space="0" w:color="auto"/>
          </w:divBdr>
          <w:divsChild>
            <w:div w:id="1845363846">
              <w:marLeft w:val="0"/>
              <w:marRight w:val="0"/>
              <w:marTop w:val="0"/>
              <w:marBottom w:val="0"/>
              <w:divBdr>
                <w:top w:val="none" w:sz="0" w:space="0" w:color="auto"/>
                <w:left w:val="none" w:sz="0" w:space="0" w:color="auto"/>
                <w:bottom w:val="none" w:sz="0" w:space="0" w:color="auto"/>
                <w:right w:val="none" w:sz="0" w:space="0" w:color="auto"/>
              </w:divBdr>
              <w:divsChild>
                <w:div w:id="1927611625">
                  <w:marLeft w:val="0"/>
                  <w:marRight w:val="0"/>
                  <w:marTop w:val="120"/>
                  <w:marBottom w:val="0"/>
                  <w:divBdr>
                    <w:top w:val="none" w:sz="0" w:space="0" w:color="auto"/>
                    <w:left w:val="none" w:sz="0" w:space="0" w:color="auto"/>
                    <w:bottom w:val="none" w:sz="0" w:space="0" w:color="auto"/>
                    <w:right w:val="none" w:sz="0" w:space="0" w:color="auto"/>
                  </w:divBdr>
                  <w:divsChild>
                    <w:div w:id="115029265">
                      <w:marLeft w:val="0"/>
                      <w:marRight w:val="0"/>
                      <w:marTop w:val="0"/>
                      <w:marBottom w:val="0"/>
                      <w:divBdr>
                        <w:top w:val="none" w:sz="0" w:space="0" w:color="auto"/>
                        <w:left w:val="none" w:sz="0" w:space="0" w:color="auto"/>
                        <w:bottom w:val="none" w:sz="0" w:space="0" w:color="auto"/>
                        <w:right w:val="none" w:sz="0" w:space="0" w:color="auto"/>
                      </w:divBdr>
                      <w:divsChild>
                        <w:div w:id="13157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084">
      <w:bodyDiv w:val="1"/>
      <w:marLeft w:val="0"/>
      <w:marRight w:val="0"/>
      <w:marTop w:val="0"/>
      <w:marBottom w:val="0"/>
      <w:divBdr>
        <w:top w:val="none" w:sz="0" w:space="0" w:color="auto"/>
        <w:left w:val="none" w:sz="0" w:space="0" w:color="auto"/>
        <w:bottom w:val="none" w:sz="0" w:space="0" w:color="auto"/>
        <w:right w:val="none" w:sz="0" w:space="0" w:color="auto"/>
      </w:divBdr>
    </w:div>
    <w:div w:id="296498162">
      <w:bodyDiv w:val="1"/>
      <w:marLeft w:val="0"/>
      <w:marRight w:val="0"/>
      <w:marTop w:val="0"/>
      <w:marBottom w:val="0"/>
      <w:divBdr>
        <w:top w:val="none" w:sz="0" w:space="0" w:color="auto"/>
        <w:left w:val="none" w:sz="0" w:space="0" w:color="auto"/>
        <w:bottom w:val="none" w:sz="0" w:space="0" w:color="auto"/>
        <w:right w:val="none" w:sz="0" w:space="0" w:color="auto"/>
      </w:divBdr>
    </w:div>
    <w:div w:id="375545033">
      <w:bodyDiv w:val="1"/>
      <w:marLeft w:val="0"/>
      <w:marRight w:val="0"/>
      <w:marTop w:val="0"/>
      <w:marBottom w:val="0"/>
      <w:divBdr>
        <w:top w:val="none" w:sz="0" w:space="0" w:color="auto"/>
        <w:left w:val="none" w:sz="0" w:space="0" w:color="auto"/>
        <w:bottom w:val="none" w:sz="0" w:space="0" w:color="auto"/>
        <w:right w:val="none" w:sz="0" w:space="0" w:color="auto"/>
      </w:divBdr>
    </w:div>
    <w:div w:id="434404929">
      <w:bodyDiv w:val="1"/>
      <w:marLeft w:val="0"/>
      <w:marRight w:val="0"/>
      <w:marTop w:val="0"/>
      <w:marBottom w:val="0"/>
      <w:divBdr>
        <w:top w:val="none" w:sz="0" w:space="0" w:color="auto"/>
        <w:left w:val="none" w:sz="0" w:space="0" w:color="auto"/>
        <w:bottom w:val="none" w:sz="0" w:space="0" w:color="auto"/>
        <w:right w:val="none" w:sz="0" w:space="0" w:color="auto"/>
      </w:divBdr>
    </w:div>
    <w:div w:id="482233971">
      <w:bodyDiv w:val="1"/>
      <w:marLeft w:val="0"/>
      <w:marRight w:val="0"/>
      <w:marTop w:val="0"/>
      <w:marBottom w:val="0"/>
      <w:divBdr>
        <w:top w:val="none" w:sz="0" w:space="0" w:color="auto"/>
        <w:left w:val="none" w:sz="0" w:space="0" w:color="auto"/>
        <w:bottom w:val="none" w:sz="0" w:space="0" w:color="auto"/>
        <w:right w:val="none" w:sz="0" w:space="0" w:color="auto"/>
      </w:divBdr>
    </w:div>
    <w:div w:id="636840321">
      <w:bodyDiv w:val="1"/>
      <w:marLeft w:val="0"/>
      <w:marRight w:val="0"/>
      <w:marTop w:val="0"/>
      <w:marBottom w:val="0"/>
      <w:divBdr>
        <w:top w:val="none" w:sz="0" w:space="0" w:color="auto"/>
        <w:left w:val="none" w:sz="0" w:space="0" w:color="auto"/>
        <w:bottom w:val="none" w:sz="0" w:space="0" w:color="auto"/>
        <w:right w:val="none" w:sz="0" w:space="0" w:color="auto"/>
      </w:divBdr>
    </w:div>
    <w:div w:id="769855142">
      <w:bodyDiv w:val="1"/>
      <w:marLeft w:val="0"/>
      <w:marRight w:val="0"/>
      <w:marTop w:val="0"/>
      <w:marBottom w:val="0"/>
      <w:divBdr>
        <w:top w:val="none" w:sz="0" w:space="0" w:color="auto"/>
        <w:left w:val="none" w:sz="0" w:space="0" w:color="auto"/>
        <w:bottom w:val="none" w:sz="0" w:space="0" w:color="auto"/>
        <w:right w:val="none" w:sz="0" w:space="0" w:color="auto"/>
      </w:divBdr>
    </w:div>
    <w:div w:id="805659046">
      <w:bodyDiv w:val="1"/>
      <w:marLeft w:val="0"/>
      <w:marRight w:val="0"/>
      <w:marTop w:val="0"/>
      <w:marBottom w:val="0"/>
      <w:divBdr>
        <w:top w:val="none" w:sz="0" w:space="0" w:color="auto"/>
        <w:left w:val="none" w:sz="0" w:space="0" w:color="auto"/>
        <w:bottom w:val="none" w:sz="0" w:space="0" w:color="auto"/>
        <w:right w:val="none" w:sz="0" w:space="0" w:color="auto"/>
      </w:divBdr>
    </w:div>
    <w:div w:id="805660879">
      <w:bodyDiv w:val="1"/>
      <w:marLeft w:val="0"/>
      <w:marRight w:val="0"/>
      <w:marTop w:val="0"/>
      <w:marBottom w:val="0"/>
      <w:divBdr>
        <w:top w:val="none" w:sz="0" w:space="0" w:color="auto"/>
        <w:left w:val="none" w:sz="0" w:space="0" w:color="auto"/>
        <w:bottom w:val="none" w:sz="0" w:space="0" w:color="auto"/>
        <w:right w:val="none" w:sz="0" w:space="0" w:color="auto"/>
      </w:divBdr>
    </w:div>
    <w:div w:id="812067707">
      <w:bodyDiv w:val="1"/>
      <w:marLeft w:val="0"/>
      <w:marRight w:val="0"/>
      <w:marTop w:val="0"/>
      <w:marBottom w:val="0"/>
      <w:divBdr>
        <w:top w:val="none" w:sz="0" w:space="0" w:color="auto"/>
        <w:left w:val="none" w:sz="0" w:space="0" w:color="auto"/>
        <w:bottom w:val="none" w:sz="0" w:space="0" w:color="auto"/>
        <w:right w:val="none" w:sz="0" w:space="0" w:color="auto"/>
      </w:divBdr>
    </w:div>
    <w:div w:id="818234235">
      <w:bodyDiv w:val="1"/>
      <w:marLeft w:val="0"/>
      <w:marRight w:val="0"/>
      <w:marTop w:val="0"/>
      <w:marBottom w:val="0"/>
      <w:divBdr>
        <w:top w:val="none" w:sz="0" w:space="0" w:color="auto"/>
        <w:left w:val="none" w:sz="0" w:space="0" w:color="auto"/>
        <w:bottom w:val="none" w:sz="0" w:space="0" w:color="auto"/>
        <w:right w:val="none" w:sz="0" w:space="0" w:color="auto"/>
      </w:divBdr>
    </w:div>
    <w:div w:id="839123692">
      <w:bodyDiv w:val="1"/>
      <w:marLeft w:val="0"/>
      <w:marRight w:val="0"/>
      <w:marTop w:val="0"/>
      <w:marBottom w:val="0"/>
      <w:divBdr>
        <w:top w:val="none" w:sz="0" w:space="0" w:color="auto"/>
        <w:left w:val="none" w:sz="0" w:space="0" w:color="auto"/>
        <w:bottom w:val="none" w:sz="0" w:space="0" w:color="auto"/>
        <w:right w:val="none" w:sz="0" w:space="0" w:color="auto"/>
      </w:divBdr>
    </w:div>
    <w:div w:id="874198474">
      <w:bodyDiv w:val="1"/>
      <w:marLeft w:val="0"/>
      <w:marRight w:val="0"/>
      <w:marTop w:val="0"/>
      <w:marBottom w:val="0"/>
      <w:divBdr>
        <w:top w:val="none" w:sz="0" w:space="0" w:color="auto"/>
        <w:left w:val="none" w:sz="0" w:space="0" w:color="auto"/>
        <w:bottom w:val="none" w:sz="0" w:space="0" w:color="auto"/>
        <w:right w:val="none" w:sz="0" w:space="0" w:color="auto"/>
      </w:divBdr>
    </w:div>
    <w:div w:id="874856380">
      <w:bodyDiv w:val="1"/>
      <w:marLeft w:val="0"/>
      <w:marRight w:val="0"/>
      <w:marTop w:val="0"/>
      <w:marBottom w:val="0"/>
      <w:divBdr>
        <w:top w:val="none" w:sz="0" w:space="0" w:color="auto"/>
        <w:left w:val="none" w:sz="0" w:space="0" w:color="auto"/>
        <w:bottom w:val="none" w:sz="0" w:space="0" w:color="auto"/>
        <w:right w:val="none" w:sz="0" w:space="0" w:color="auto"/>
      </w:divBdr>
    </w:div>
    <w:div w:id="882137705">
      <w:bodyDiv w:val="1"/>
      <w:marLeft w:val="0"/>
      <w:marRight w:val="0"/>
      <w:marTop w:val="0"/>
      <w:marBottom w:val="0"/>
      <w:divBdr>
        <w:top w:val="none" w:sz="0" w:space="0" w:color="auto"/>
        <w:left w:val="none" w:sz="0" w:space="0" w:color="auto"/>
        <w:bottom w:val="none" w:sz="0" w:space="0" w:color="auto"/>
        <w:right w:val="none" w:sz="0" w:space="0" w:color="auto"/>
      </w:divBdr>
    </w:div>
    <w:div w:id="901015338">
      <w:bodyDiv w:val="1"/>
      <w:marLeft w:val="0"/>
      <w:marRight w:val="0"/>
      <w:marTop w:val="0"/>
      <w:marBottom w:val="0"/>
      <w:divBdr>
        <w:top w:val="none" w:sz="0" w:space="0" w:color="auto"/>
        <w:left w:val="none" w:sz="0" w:space="0" w:color="auto"/>
        <w:bottom w:val="none" w:sz="0" w:space="0" w:color="auto"/>
        <w:right w:val="none" w:sz="0" w:space="0" w:color="auto"/>
      </w:divBdr>
    </w:div>
    <w:div w:id="967735076">
      <w:bodyDiv w:val="1"/>
      <w:marLeft w:val="0"/>
      <w:marRight w:val="0"/>
      <w:marTop w:val="0"/>
      <w:marBottom w:val="0"/>
      <w:divBdr>
        <w:top w:val="none" w:sz="0" w:space="0" w:color="auto"/>
        <w:left w:val="none" w:sz="0" w:space="0" w:color="auto"/>
        <w:bottom w:val="none" w:sz="0" w:space="0" w:color="auto"/>
        <w:right w:val="none" w:sz="0" w:space="0" w:color="auto"/>
      </w:divBdr>
    </w:div>
    <w:div w:id="1090002253">
      <w:bodyDiv w:val="1"/>
      <w:marLeft w:val="0"/>
      <w:marRight w:val="0"/>
      <w:marTop w:val="0"/>
      <w:marBottom w:val="0"/>
      <w:divBdr>
        <w:top w:val="none" w:sz="0" w:space="0" w:color="auto"/>
        <w:left w:val="none" w:sz="0" w:space="0" w:color="auto"/>
        <w:bottom w:val="none" w:sz="0" w:space="0" w:color="auto"/>
        <w:right w:val="none" w:sz="0" w:space="0" w:color="auto"/>
      </w:divBdr>
    </w:div>
    <w:div w:id="1103963994">
      <w:bodyDiv w:val="1"/>
      <w:marLeft w:val="0"/>
      <w:marRight w:val="0"/>
      <w:marTop w:val="0"/>
      <w:marBottom w:val="0"/>
      <w:divBdr>
        <w:top w:val="none" w:sz="0" w:space="0" w:color="auto"/>
        <w:left w:val="none" w:sz="0" w:space="0" w:color="auto"/>
        <w:bottom w:val="none" w:sz="0" w:space="0" w:color="auto"/>
        <w:right w:val="none" w:sz="0" w:space="0" w:color="auto"/>
      </w:divBdr>
    </w:div>
    <w:div w:id="1126507107">
      <w:bodyDiv w:val="1"/>
      <w:marLeft w:val="0"/>
      <w:marRight w:val="0"/>
      <w:marTop w:val="0"/>
      <w:marBottom w:val="0"/>
      <w:divBdr>
        <w:top w:val="none" w:sz="0" w:space="0" w:color="auto"/>
        <w:left w:val="none" w:sz="0" w:space="0" w:color="auto"/>
        <w:bottom w:val="none" w:sz="0" w:space="0" w:color="auto"/>
        <w:right w:val="none" w:sz="0" w:space="0" w:color="auto"/>
      </w:divBdr>
    </w:div>
    <w:div w:id="1172405705">
      <w:bodyDiv w:val="1"/>
      <w:marLeft w:val="0"/>
      <w:marRight w:val="0"/>
      <w:marTop w:val="0"/>
      <w:marBottom w:val="0"/>
      <w:divBdr>
        <w:top w:val="none" w:sz="0" w:space="0" w:color="auto"/>
        <w:left w:val="none" w:sz="0" w:space="0" w:color="auto"/>
        <w:bottom w:val="none" w:sz="0" w:space="0" w:color="auto"/>
        <w:right w:val="none" w:sz="0" w:space="0" w:color="auto"/>
      </w:divBdr>
    </w:div>
    <w:div w:id="1206986367">
      <w:bodyDiv w:val="1"/>
      <w:marLeft w:val="0"/>
      <w:marRight w:val="0"/>
      <w:marTop w:val="0"/>
      <w:marBottom w:val="0"/>
      <w:divBdr>
        <w:top w:val="none" w:sz="0" w:space="0" w:color="auto"/>
        <w:left w:val="none" w:sz="0" w:space="0" w:color="auto"/>
        <w:bottom w:val="none" w:sz="0" w:space="0" w:color="auto"/>
        <w:right w:val="none" w:sz="0" w:space="0" w:color="auto"/>
      </w:divBdr>
    </w:div>
    <w:div w:id="1211650169">
      <w:bodyDiv w:val="1"/>
      <w:marLeft w:val="0"/>
      <w:marRight w:val="0"/>
      <w:marTop w:val="0"/>
      <w:marBottom w:val="0"/>
      <w:divBdr>
        <w:top w:val="none" w:sz="0" w:space="0" w:color="auto"/>
        <w:left w:val="none" w:sz="0" w:space="0" w:color="auto"/>
        <w:bottom w:val="none" w:sz="0" w:space="0" w:color="auto"/>
        <w:right w:val="none" w:sz="0" w:space="0" w:color="auto"/>
      </w:divBdr>
    </w:div>
    <w:div w:id="1232961167">
      <w:bodyDiv w:val="1"/>
      <w:marLeft w:val="0"/>
      <w:marRight w:val="0"/>
      <w:marTop w:val="0"/>
      <w:marBottom w:val="0"/>
      <w:divBdr>
        <w:top w:val="none" w:sz="0" w:space="0" w:color="auto"/>
        <w:left w:val="none" w:sz="0" w:space="0" w:color="auto"/>
        <w:bottom w:val="none" w:sz="0" w:space="0" w:color="auto"/>
        <w:right w:val="none" w:sz="0" w:space="0" w:color="auto"/>
      </w:divBdr>
    </w:div>
    <w:div w:id="1247349353">
      <w:bodyDiv w:val="1"/>
      <w:marLeft w:val="0"/>
      <w:marRight w:val="0"/>
      <w:marTop w:val="0"/>
      <w:marBottom w:val="0"/>
      <w:divBdr>
        <w:top w:val="none" w:sz="0" w:space="0" w:color="auto"/>
        <w:left w:val="none" w:sz="0" w:space="0" w:color="auto"/>
        <w:bottom w:val="none" w:sz="0" w:space="0" w:color="auto"/>
        <w:right w:val="none" w:sz="0" w:space="0" w:color="auto"/>
      </w:divBdr>
    </w:div>
    <w:div w:id="1255866727">
      <w:bodyDiv w:val="1"/>
      <w:marLeft w:val="0"/>
      <w:marRight w:val="0"/>
      <w:marTop w:val="0"/>
      <w:marBottom w:val="0"/>
      <w:divBdr>
        <w:top w:val="none" w:sz="0" w:space="0" w:color="auto"/>
        <w:left w:val="none" w:sz="0" w:space="0" w:color="auto"/>
        <w:bottom w:val="none" w:sz="0" w:space="0" w:color="auto"/>
        <w:right w:val="none" w:sz="0" w:space="0" w:color="auto"/>
      </w:divBdr>
    </w:div>
    <w:div w:id="1284119299">
      <w:bodyDiv w:val="1"/>
      <w:marLeft w:val="0"/>
      <w:marRight w:val="0"/>
      <w:marTop w:val="0"/>
      <w:marBottom w:val="0"/>
      <w:divBdr>
        <w:top w:val="none" w:sz="0" w:space="0" w:color="auto"/>
        <w:left w:val="none" w:sz="0" w:space="0" w:color="auto"/>
        <w:bottom w:val="none" w:sz="0" w:space="0" w:color="auto"/>
        <w:right w:val="none" w:sz="0" w:space="0" w:color="auto"/>
      </w:divBdr>
    </w:div>
    <w:div w:id="1317340895">
      <w:bodyDiv w:val="1"/>
      <w:marLeft w:val="0"/>
      <w:marRight w:val="0"/>
      <w:marTop w:val="0"/>
      <w:marBottom w:val="0"/>
      <w:divBdr>
        <w:top w:val="none" w:sz="0" w:space="0" w:color="auto"/>
        <w:left w:val="none" w:sz="0" w:space="0" w:color="auto"/>
        <w:bottom w:val="none" w:sz="0" w:space="0" w:color="auto"/>
        <w:right w:val="none" w:sz="0" w:space="0" w:color="auto"/>
      </w:divBdr>
    </w:div>
    <w:div w:id="1407262371">
      <w:bodyDiv w:val="1"/>
      <w:marLeft w:val="0"/>
      <w:marRight w:val="0"/>
      <w:marTop w:val="0"/>
      <w:marBottom w:val="0"/>
      <w:divBdr>
        <w:top w:val="none" w:sz="0" w:space="0" w:color="auto"/>
        <w:left w:val="none" w:sz="0" w:space="0" w:color="auto"/>
        <w:bottom w:val="none" w:sz="0" w:space="0" w:color="auto"/>
        <w:right w:val="none" w:sz="0" w:space="0" w:color="auto"/>
      </w:divBdr>
    </w:div>
    <w:div w:id="1426028775">
      <w:bodyDiv w:val="1"/>
      <w:marLeft w:val="0"/>
      <w:marRight w:val="0"/>
      <w:marTop w:val="0"/>
      <w:marBottom w:val="0"/>
      <w:divBdr>
        <w:top w:val="none" w:sz="0" w:space="0" w:color="auto"/>
        <w:left w:val="none" w:sz="0" w:space="0" w:color="auto"/>
        <w:bottom w:val="none" w:sz="0" w:space="0" w:color="auto"/>
        <w:right w:val="none" w:sz="0" w:space="0" w:color="auto"/>
      </w:divBdr>
    </w:div>
    <w:div w:id="1435057987">
      <w:bodyDiv w:val="1"/>
      <w:marLeft w:val="0"/>
      <w:marRight w:val="0"/>
      <w:marTop w:val="0"/>
      <w:marBottom w:val="0"/>
      <w:divBdr>
        <w:top w:val="none" w:sz="0" w:space="0" w:color="auto"/>
        <w:left w:val="none" w:sz="0" w:space="0" w:color="auto"/>
        <w:bottom w:val="none" w:sz="0" w:space="0" w:color="auto"/>
        <w:right w:val="none" w:sz="0" w:space="0" w:color="auto"/>
      </w:divBdr>
    </w:div>
    <w:div w:id="1446388952">
      <w:bodyDiv w:val="1"/>
      <w:marLeft w:val="0"/>
      <w:marRight w:val="0"/>
      <w:marTop w:val="0"/>
      <w:marBottom w:val="0"/>
      <w:divBdr>
        <w:top w:val="none" w:sz="0" w:space="0" w:color="auto"/>
        <w:left w:val="none" w:sz="0" w:space="0" w:color="auto"/>
        <w:bottom w:val="none" w:sz="0" w:space="0" w:color="auto"/>
        <w:right w:val="none" w:sz="0" w:space="0" w:color="auto"/>
      </w:divBdr>
    </w:div>
    <w:div w:id="1464346122">
      <w:bodyDiv w:val="1"/>
      <w:marLeft w:val="0"/>
      <w:marRight w:val="0"/>
      <w:marTop w:val="0"/>
      <w:marBottom w:val="0"/>
      <w:divBdr>
        <w:top w:val="none" w:sz="0" w:space="0" w:color="auto"/>
        <w:left w:val="none" w:sz="0" w:space="0" w:color="auto"/>
        <w:bottom w:val="none" w:sz="0" w:space="0" w:color="auto"/>
        <w:right w:val="none" w:sz="0" w:space="0" w:color="auto"/>
      </w:divBdr>
    </w:div>
    <w:div w:id="1466048207">
      <w:bodyDiv w:val="1"/>
      <w:marLeft w:val="0"/>
      <w:marRight w:val="0"/>
      <w:marTop w:val="0"/>
      <w:marBottom w:val="0"/>
      <w:divBdr>
        <w:top w:val="none" w:sz="0" w:space="0" w:color="auto"/>
        <w:left w:val="none" w:sz="0" w:space="0" w:color="auto"/>
        <w:bottom w:val="none" w:sz="0" w:space="0" w:color="auto"/>
        <w:right w:val="none" w:sz="0" w:space="0" w:color="auto"/>
      </w:divBdr>
    </w:div>
    <w:div w:id="1537235601">
      <w:bodyDiv w:val="1"/>
      <w:marLeft w:val="0"/>
      <w:marRight w:val="0"/>
      <w:marTop w:val="0"/>
      <w:marBottom w:val="0"/>
      <w:divBdr>
        <w:top w:val="none" w:sz="0" w:space="0" w:color="auto"/>
        <w:left w:val="none" w:sz="0" w:space="0" w:color="auto"/>
        <w:bottom w:val="none" w:sz="0" w:space="0" w:color="auto"/>
        <w:right w:val="none" w:sz="0" w:space="0" w:color="auto"/>
      </w:divBdr>
    </w:div>
    <w:div w:id="1580019784">
      <w:bodyDiv w:val="1"/>
      <w:marLeft w:val="0"/>
      <w:marRight w:val="0"/>
      <w:marTop w:val="0"/>
      <w:marBottom w:val="0"/>
      <w:divBdr>
        <w:top w:val="none" w:sz="0" w:space="0" w:color="auto"/>
        <w:left w:val="none" w:sz="0" w:space="0" w:color="auto"/>
        <w:bottom w:val="none" w:sz="0" w:space="0" w:color="auto"/>
        <w:right w:val="none" w:sz="0" w:space="0" w:color="auto"/>
      </w:divBdr>
    </w:div>
    <w:div w:id="1605919037">
      <w:bodyDiv w:val="1"/>
      <w:marLeft w:val="0"/>
      <w:marRight w:val="0"/>
      <w:marTop w:val="0"/>
      <w:marBottom w:val="0"/>
      <w:divBdr>
        <w:top w:val="none" w:sz="0" w:space="0" w:color="auto"/>
        <w:left w:val="none" w:sz="0" w:space="0" w:color="auto"/>
        <w:bottom w:val="none" w:sz="0" w:space="0" w:color="auto"/>
        <w:right w:val="none" w:sz="0" w:space="0" w:color="auto"/>
      </w:divBdr>
    </w:div>
    <w:div w:id="1607157495">
      <w:bodyDiv w:val="1"/>
      <w:marLeft w:val="0"/>
      <w:marRight w:val="0"/>
      <w:marTop w:val="0"/>
      <w:marBottom w:val="0"/>
      <w:divBdr>
        <w:top w:val="none" w:sz="0" w:space="0" w:color="auto"/>
        <w:left w:val="none" w:sz="0" w:space="0" w:color="auto"/>
        <w:bottom w:val="none" w:sz="0" w:space="0" w:color="auto"/>
        <w:right w:val="none" w:sz="0" w:space="0" w:color="auto"/>
      </w:divBdr>
    </w:div>
    <w:div w:id="1631283998">
      <w:bodyDiv w:val="1"/>
      <w:marLeft w:val="0"/>
      <w:marRight w:val="0"/>
      <w:marTop w:val="0"/>
      <w:marBottom w:val="0"/>
      <w:divBdr>
        <w:top w:val="none" w:sz="0" w:space="0" w:color="auto"/>
        <w:left w:val="none" w:sz="0" w:space="0" w:color="auto"/>
        <w:bottom w:val="none" w:sz="0" w:space="0" w:color="auto"/>
        <w:right w:val="none" w:sz="0" w:space="0" w:color="auto"/>
      </w:divBdr>
    </w:div>
    <w:div w:id="1660963498">
      <w:bodyDiv w:val="1"/>
      <w:marLeft w:val="0"/>
      <w:marRight w:val="0"/>
      <w:marTop w:val="0"/>
      <w:marBottom w:val="0"/>
      <w:divBdr>
        <w:top w:val="none" w:sz="0" w:space="0" w:color="auto"/>
        <w:left w:val="none" w:sz="0" w:space="0" w:color="auto"/>
        <w:bottom w:val="none" w:sz="0" w:space="0" w:color="auto"/>
        <w:right w:val="none" w:sz="0" w:space="0" w:color="auto"/>
      </w:divBdr>
    </w:div>
    <w:div w:id="1661036801">
      <w:bodyDiv w:val="1"/>
      <w:marLeft w:val="0"/>
      <w:marRight w:val="0"/>
      <w:marTop w:val="0"/>
      <w:marBottom w:val="0"/>
      <w:divBdr>
        <w:top w:val="none" w:sz="0" w:space="0" w:color="auto"/>
        <w:left w:val="none" w:sz="0" w:space="0" w:color="auto"/>
        <w:bottom w:val="none" w:sz="0" w:space="0" w:color="auto"/>
        <w:right w:val="none" w:sz="0" w:space="0" w:color="auto"/>
      </w:divBdr>
    </w:div>
    <w:div w:id="1776711718">
      <w:bodyDiv w:val="1"/>
      <w:marLeft w:val="0"/>
      <w:marRight w:val="0"/>
      <w:marTop w:val="0"/>
      <w:marBottom w:val="0"/>
      <w:divBdr>
        <w:top w:val="none" w:sz="0" w:space="0" w:color="auto"/>
        <w:left w:val="none" w:sz="0" w:space="0" w:color="auto"/>
        <w:bottom w:val="none" w:sz="0" w:space="0" w:color="auto"/>
        <w:right w:val="none" w:sz="0" w:space="0" w:color="auto"/>
      </w:divBdr>
    </w:div>
    <w:div w:id="1781072017">
      <w:bodyDiv w:val="1"/>
      <w:marLeft w:val="0"/>
      <w:marRight w:val="0"/>
      <w:marTop w:val="0"/>
      <w:marBottom w:val="0"/>
      <w:divBdr>
        <w:top w:val="none" w:sz="0" w:space="0" w:color="auto"/>
        <w:left w:val="none" w:sz="0" w:space="0" w:color="auto"/>
        <w:bottom w:val="none" w:sz="0" w:space="0" w:color="auto"/>
        <w:right w:val="none" w:sz="0" w:space="0" w:color="auto"/>
      </w:divBdr>
    </w:div>
    <w:div w:id="1816145933">
      <w:bodyDiv w:val="1"/>
      <w:marLeft w:val="0"/>
      <w:marRight w:val="0"/>
      <w:marTop w:val="0"/>
      <w:marBottom w:val="0"/>
      <w:divBdr>
        <w:top w:val="none" w:sz="0" w:space="0" w:color="auto"/>
        <w:left w:val="none" w:sz="0" w:space="0" w:color="auto"/>
        <w:bottom w:val="none" w:sz="0" w:space="0" w:color="auto"/>
        <w:right w:val="none" w:sz="0" w:space="0" w:color="auto"/>
      </w:divBdr>
    </w:div>
    <w:div w:id="1875845142">
      <w:bodyDiv w:val="1"/>
      <w:marLeft w:val="0"/>
      <w:marRight w:val="0"/>
      <w:marTop w:val="0"/>
      <w:marBottom w:val="0"/>
      <w:divBdr>
        <w:top w:val="none" w:sz="0" w:space="0" w:color="auto"/>
        <w:left w:val="none" w:sz="0" w:space="0" w:color="auto"/>
        <w:bottom w:val="none" w:sz="0" w:space="0" w:color="auto"/>
        <w:right w:val="none" w:sz="0" w:space="0" w:color="auto"/>
      </w:divBdr>
    </w:div>
    <w:div w:id="1924795997">
      <w:bodyDiv w:val="1"/>
      <w:marLeft w:val="0"/>
      <w:marRight w:val="0"/>
      <w:marTop w:val="0"/>
      <w:marBottom w:val="0"/>
      <w:divBdr>
        <w:top w:val="none" w:sz="0" w:space="0" w:color="auto"/>
        <w:left w:val="none" w:sz="0" w:space="0" w:color="auto"/>
        <w:bottom w:val="none" w:sz="0" w:space="0" w:color="auto"/>
        <w:right w:val="none" w:sz="0" w:space="0" w:color="auto"/>
      </w:divBdr>
    </w:div>
    <w:div w:id="1932623611">
      <w:bodyDiv w:val="1"/>
      <w:marLeft w:val="0"/>
      <w:marRight w:val="0"/>
      <w:marTop w:val="0"/>
      <w:marBottom w:val="0"/>
      <w:divBdr>
        <w:top w:val="none" w:sz="0" w:space="0" w:color="auto"/>
        <w:left w:val="none" w:sz="0" w:space="0" w:color="auto"/>
        <w:bottom w:val="none" w:sz="0" w:space="0" w:color="auto"/>
        <w:right w:val="none" w:sz="0" w:space="0" w:color="auto"/>
      </w:divBdr>
    </w:div>
    <w:div w:id="1942519206">
      <w:bodyDiv w:val="1"/>
      <w:marLeft w:val="0"/>
      <w:marRight w:val="0"/>
      <w:marTop w:val="0"/>
      <w:marBottom w:val="0"/>
      <w:divBdr>
        <w:top w:val="none" w:sz="0" w:space="0" w:color="auto"/>
        <w:left w:val="none" w:sz="0" w:space="0" w:color="auto"/>
        <w:bottom w:val="none" w:sz="0" w:space="0" w:color="auto"/>
        <w:right w:val="none" w:sz="0" w:space="0" w:color="auto"/>
      </w:divBdr>
    </w:div>
    <w:div w:id="1944457158">
      <w:bodyDiv w:val="1"/>
      <w:marLeft w:val="0"/>
      <w:marRight w:val="0"/>
      <w:marTop w:val="0"/>
      <w:marBottom w:val="0"/>
      <w:divBdr>
        <w:top w:val="none" w:sz="0" w:space="0" w:color="auto"/>
        <w:left w:val="none" w:sz="0" w:space="0" w:color="auto"/>
        <w:bottom w:val="none" w:sz="0" w:space="0" w:color="auto"/>
        <w:right w:val="none" w:sz="0" w:space="0" w:color="auto"/>
      </w:divBdr>
    </w:div>
    <w:div w:id="1982880900">
      <w:bodyDiv w:val="1"/>
      <w:marLeft w:val="0"/>
      <w:marRight w:val="0"/>
      <w:marTop w:val="0"/>
      <w:marBottom w:val="0"/>
      <w:divBdr>
        <w:top w:val="none" w:sz="0" w:space="0" w:color="auto"/>
        <w:left w:val="none" w:sz="0" w:space="0" w:color="auto"/>
        <w:bottom w:val="none" w:sz="0" w:space="0" w:color="auto"/>
        <w:right w:val="none" w:sz="0" w:space="0" w:color="auto"/>
      </w:divBdr>
    </w:div>
    <w:div w:id="2001804796">
      <w:bodyDiv w:val="1"/>
      <w:marLeft w:val="0"/>
      <w:marRight w:val="0"/>
      <w:marTop w:val="0"/>
      <w:marBottom w:val="0"/>
      <w:divBdr>
        <w:top w:val="none" w:sz="0" w:space="0" w:color="auto"/>
        <w:left w:val="none" w:sz="0" w:space="0" w:color="auto"/>
        <w:bottom w:val="none" w:sz="0" w:space="0" w:color="auto"/>
        <w:right w:val="none" w:sz="0" w:space="0" w:color="auto"/>
      </w:divBdr>
    </w:div>
    <w:div w:id="2004623302">
      <w:bodyDiv w:val="1"/>
      <w:marLeft w:val="0"/>
      <w:marRight w:val="0"/>
      <w:marTop w:val="0"/>
      <w:marBottom w:val="0"/>
      <w:divBdr>
        <w:top w:val="none" w:sz="0" w:space="0" w:color="auto"/>
        <w:left w:val="none" w:sz="0" w:space="0" w:color="auto"/>
        <w:bottom w:val="none" w:sz="0" w:space="0" w:color="auto"/>
        <w:right w:val="none" w:sz="0" w:space="0" w:color="auto"/>
      </w:divBdr>
    </w:div>
    <w:div w:id="2038460499">
      <w:bodyDiv w:val="1"/>
      <w:marLeft w:val="0"/>
      <w:marRight w:val="0"/>
      <w:marTop w:val="0"/>
      <w:marBottom w:val="0"/>
      <w:divBdr>
        <w:top w:val="none" w:sz="0" w:space="0" w:color="auto"/>
        <w:left w:val="none" w:sz="0" w:space="0" w:color="auto"/>
        <w:bottom w:val="none" w:sz="0" w:space="0" w:color="auto"/>
        <w:right w:val="none" w:sz="0" w:space="0" w:color="auto"/>
      </w:divBdr>
    </w:div>
    <w:div w:id="20943580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Sonopath</Company>
  <LinksUpToDate>false</LinksUpToDate>
  <CharactersWithSpaces>6348</CharactersWithSpaces>
  <SharedDoc>false</SharedDoc>
  <HLinks>
    <vt:vector size="6" baseType="variant">
      <vt:variant>
        <vt:i4>1179688</vt:i4>
      </vt:variant>
      <vt:variant>
        <vt:i4>-1</vt:i4>
      </vt:variant>
      <vt:variant>
        <vt:i4>2052</vt:i4>
      </vt:variant>
      <vt:variant>
        <vt:i4>1</vt:i4>
      </vt:variant>
      <vt:variant>
        <vt:lpwstr>Clinical Sonography &amp; Telecytology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Atkins</dc:creator>
  <cp:keywords/>
  <dc:description/>
  <cp:lastModifiedBy>Danielle McGrath</cp:lastModifiedBy>
  <cp:revision>2</cp:revision>
  <cp:lastPrinted>2017-08-25T10:28:00Z</cp:lastPrinted>
  <dcterms:created xsi:type="dcterms:W3CDTF">2021-09-03T16:37:00Z</dcterms:created>
  <dcterms:modified xsi:type="dcterms:W3CDTF">2021-09-03T16:37:00Z</dcterms:modified>
</cp:coreProperties>
</file>