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A23C04" w14:textId="77777777" w:rsidR="00E1688A" w:rsidRDefault="00E1688A" w:rsidP="009C5D36">
      <w:pPr>
        <w:widowControl w:val="0"/>
        <w:autoSpaceDE w:val="0"/>
        <w:autoSpaceDN w:val="0"/>
        <w:adjustRightInd w:val="0"/>
        <w:jc w:val="both"/>
        <w:outlineLvl w:val="0"/>
        <w:rPr>
          <w:rFonts w:ascii="Lato Regular" w:hAnsi="Lato Regular" w:cs="Times"/>
          <w:b/>
          <w:bCs/>
          <w:iCs/>
          <w:color w:val="003975"/>
          <w:sz w:val="19"/>
          <w:szCs w:val="19"/>
        </w:rPr>
      </w:pPr>
      <w:r w:rsidRPr="002628FA">
        <w:rPr>
          <w:rFonts w:ascii="Lato Regular" w:hAnsi="Lato Regular" w:cs="Times"/>
          <w:b/>
          <w:bCs/>
          <w:iCs/>
          <w:color w:val="003975"/>
          <w:sz w:val="19"/>
          <w:szCs w:val="19"/>
        </w:rPr>
        <w:t>PRESENTING CLINICAL SIGNS</w:t>
      </w:r>
    </w:p>
    <w:p w14:paraId="1F7F8DF5" w14:textId="26703A6B" w:rsidR="002D7041" w:rsidRPr="002D7041" w:rsidRDefault="002D7041" w:rsidP="002D7041">
      <w:pPr>
        <w:spacing w:after="0" w:line="240" w:lineRule="auto"/>
        <w:rPr>
          <w:rFonts w:ascii="Lato Regular" w:eastAsia="Times New Roman" w:hAnsi="Lato Regular"/>
          <w:color w:val="292F33"/>
          <w:sz w:val="19"/>
          <w:szCs w:val="19"/>
        </w:rPr>
      </w:pPr>
      <w:r w:rsidRPr="002D7041">
        <w:rPr>
          <w:rFonts w:ascii="Lato Regular" w:eastAsia="Times New Roman" w:hAnsi="Lato Regular"/>
          <w:color w:val="292F33"/>
          <w:sz w:val="19"/>
          <w:szCs w:val="19"/>
        </w:rPr>
        <w:t>History: Clinically doing well at home. Recheck abdominal ultrasound from last done Jan 28, 2022. Mass was noted on last U/S. Would like to assess changes. Has been on Prednisolone and Buprenorphine.</w:t>
      </w:r>
    </w:p>
    <w:p w14:paraId="7B75BD2D" w14:textId="6C45258D" w:rsidR="002D7041" w:rsidRPr="002D7041" w:rsidRDefault="002D7041" w:rsidP="002D7041">
      <w:pPr>
        <w:spacing w:after="0" w:line="240" w:lineRule="auto"/>
        <w:rPr>
          <w:rFonts w:ascii="Lato Regular" w:eastAsia="Times New Roman" w:hAnsi="Lato Regular"/>
          <w:color w:val="292F33"/>
          <w:sz w:val="19"/>
          <w:szCs w:val="19"/>
        </w:rPr>
      </w:pPr>
      <w:r w:rsidRPr="002D7041">
        <w:rPr>
          <w:rFonts w:ascii="Lato Regular" w:eastAsia="Times New Roman" w:hAnsi="Lato Regular"/>
          <w:color w:val="292F33"/>
          <w:sz w:val="19"/>
          <w:szCs w:val="19"/>
        </w:rPr>
        <w:t>Abnormal PE/Chem/CBC/UA Results: N/A</w:t>
      </w:r>
    </w:p>
    <w:p w14:paraId="0E35B7DF" w14:textId="77777777" w:rsidR="00E1688A" w:rsidRPr="002628FA" w:rsidRDefault="00D705A1" w:rsidP="006E3644">
      <w:pPr>
        <w:shd w:val="clear" w:color="auto" w:fill="FFFFFF"/>
        <w:spacing w:after="100" w:line="240" w:lineRule="auto"/>
        <w:rPr>
          <w:rFonts w:ascii="Lato Regular" w:hAnsi="Lato Regular" w:cs="Times"/>
          <w:b/>
          <w:color w:val="003975"/>
          <w:sz w:val="19"/>
          <w:szCs w:val="19"/>
        </w:rPr>
      </w:pPr>
      <w:r w:rsidRPr="00D705A1">
        <w:rPr>
          <w:rFonts w:ascii="Arial" w:eastAsia="Times New Roman" w:hAnsi="Arial" w:cs="Arial"/>
          <w:color w:val="222222"/>
          <w:sz w:val="24"/>
          <w:szCs w:val="24"/>
        </w:rPr>
        <w:br/>
      </w:r>
      <w:r w:rsidR="00E1688A" w:rsidRPr="002628FA">
        <w:rPr>
          <w:rFonts w:ascii="Lato Regular" w:hAnsi="Lato Regular" w:cs="Times"/>
          <w:b/>
          <w:bCs/>
          <w:iCs/>
          <w:color w:val="003975"/>
          <w:sz w:val="19"/>
          <w:szCs w:val="19"/>
        </w:rPr>
        <w:t xml:space="preserve">ULTRASONOGRAPHIC EXAMINATION OF THE </w:t>
      </w:r>
      <w:r w:rsidR="00A26EA8">
        <w:rPr>
          <w:rFonts w:ascii="Lato Regular" w:hAnsi="Lato Regular" w:cs="Times"/>
          <w:b/>
          <w:bCs/>
          <w:iCs/>
          <w:color w:val="003975"/>
          <w:sz w:val="19"/>
          <w:szCs w:val="19"/>
        </w:rPr>
        <w:t>ABDOMEN</w:t>
      </w:r>
    </w:p>
    <w:p w14:paraId="3DDB96CA" w14:textId="77777777" w:rsidR="00E1688A" w:rsidRPr="00586BEA" w:rsidRDefault="00E1688A" w:rsidP="009C5D36">
      <w:pPr>
        <w:ind w:right="-24"/>
        <w:jc w:val="both"/>
        <w:outlineLvl w:val="0"/>
        <w:rPr>
          <w:rFonts w:ascii="Lato Regular" w:hAnsi="Lato Regular"/>
          <w:b/>
          <w:i/>
          <w:color w:val="003975"/>
          <w:sz w:val="20"/>
          <w:szCs w:val="20"/>
        </w:rPr>
      </w:pPr>
      <w:r w:rsidRPr="00586BEA">
        <w:rPr>
          <w:rFonts w:ascii="Lato Regular" w:hAnsi="Lato Regular"/>
          <w:b/>
          <w:i/>
          <w:color w:val="003975"/>
          <w:sz w:val="20"/>
          <w:szCs w:val="20"/>
        </w:rPr>
        <w:t>Urinary System</w:t>
      </w:r>
    </w:p>
    <w:p w14:paraId="2C34A6BD" w14:textId="6455F619" w:rsidR="00A26EA8" w:rsidRPr="002D7041" w:rsidRDefault="00A26EA8" w:rsidP="00BE5038">
      <w:pPr>
        <w:rPr>
          <w:rFonts w:ascii="Times New Roman" w:eastAsia="Times New Roman" w:hAnsi="Times New Roman"/>
          <w:sz w:val="24"/>
          <w:szCs w:val="24"/>
        </w:rPr>
      </w:pPr>
      <w:r w:rsidRPr="00F21430">
        <w:rPr>
          <w:rFonts w:ascii="Lato" w:hAnsi="Lato"/>
          <w:color w:val="292F33"/>
          <w:sz w:val="19"/>
          <w:szCs w:val="19"/>
        </w:rPr>
        <w:t xml:space="preserve">The </w:t>
      </w:r>
      <w:r w:rsidRPr="00F21430">
        <w:rPr>
          <w:rFonts w:ascii="Lato" w:hAnsi="Lato"/>
          <w:b/>
          <w:bCs/>
          <w:color w:val="292F33"/>
          <w:sz w:val="19"/>
          <w:szCs w:val="19"/>
        </w:rPr>
        <w:t>urinary bladder</w:t>
      </w:r>
      <w:r w:rsidRPr="00F21430">
        <w:rPr>
          <w:rFonts w:ascii="Lato" w:hAnsi="Lato"/>
          <w:color w:val="292F33"/>
          <w:sz w:val="19"/>
          <w:szCs w:val="19"/>
        </w:rPr>
        <w:t xml:space="preserve">, trigone, and pelvic urethra presented normal thicknesses and normal tone. The ureters were not visible which is normal. No uroliths or sediment were </w:t>
      </w:r>
      <w:r w:rsidR="002D7041" w:rsidRPr="00F21430">
        <w:rPr>
          <w:rFonts w:ascii="Lato" w:hAnsi="Lato"/>
          <w:color w:val="292F33"/>
          <w:sz w:val="19"/>
          <w:szCs w:val="19"/>
        </w:rPr>
        <w:t>visualized,</w:t>
      </w:r>
      <w:r w:rsidRPr="00F21430">
        <w:rPr>
          <w:rFonts w:ascii="Lato" w:hAnsi="Lato"/>
          <w:color w:val="292F33"/>
          <w:sz w:val="19"/>
          <w:szCs w:val="19"/>
        </w:rPr>
        <w:t xml:space="preserve"> and anechoic urine was present. No evidence of inflammatory or neoplastic changes were noted. Ureteral papillae were normal.</w:t>
      </w:r>
      <w:r w:rsidR="002D7041">
        <w:rPr>
          <w:rFonts w:ascii="Lato" w:hAnsi="Lato"/>
          <w:color w:val="292F33"/>
          <w:sz w:val="19"/>
          <w:szCs w:val="19"/>
        </w:rPr>
        <w:t xml:space="preserve"> </w:t>
      </w:r>
      <w:r w:rsidR="002D7041" w:rsidRPr="00F53B95">
        <w:rPr>
          <w:rFonts w:ascii="Lato" w:eastAsia="Times New Roman" w:hAnsi="Lato"/>
          <w:color w:val="292F33"/>
          <w:sz w:val="19"/>
          <w:szCs w:val="19"/>
        </w:rPr>
        <w:t xml:space="preserve">The pelvic urethra was imaged </w:t>
      </w:r>
      <w:r w:rsidR="002D7041">
        <w:rPr>
          <w:rFonts w:ascii="Lato" w:eastAsia="Times New Roman" w:hAnsi="Lato"/>
          <w:color w:val="292F33"/>
          <w:sz w:val="19"/>
          <w:szCs w:val="19"/>
        </w:rPr>
        <w:t>2</w:t>
      </w:r>
      <w:r w:rsidR="002D7041" w:rsidRPr="00F53B95">
        <w:rPr>
          <w:rFonts w:ascii="Lato" w:eastAsia="Times New Roman" w:hAnsi="Lato"/>
          <w:color w:val="292F33"/>
          <w:sz w:val="19"/>
          <w:szCs w:val="19"/>
        </w:rPr>
        <w:t>.0 cm beyond the cystourethral junction.</w:t>
      </w:r>
    </w:p>
    <w:p w14:paraId="7AED74F4" w14:textId="5CF0C330" w:rsidR="00E1688A" w:rsidRPr="00A26EA8" w:rsidRDefault="00A26EA8" w:rsidP="00A26EA8">
      <w:pPr>
        <w:rPr>
          <w:rFonts w:ascii="Lato" w:hAnsi="Lato"/>
          <w:color w:val="292F33"/>
          <w:sz w:val="19"/>
          <w:szCs w:val="19"/>
        </w:rPr>
      </w:pPr>
      <w:r w:rsidRPr="00F21430">
        <w:rPr>
          <w:rFonts w:ascii="Lato" w:hAnsi="Lato"/>
          <w:color w:val="292F33"/>
          <w:sz w:val="19"/>
          <w:szCs w:val="19"/>
        </w:rPr>
        <w:t xml:space="preserve">The </w:t>
      </w:r>
      <w:r w:rsidRPr="00F21430">
        <w:rPr>
          <w:rFonts w:ascii="Lato" w:hAnsi="Lato"/>
          <w:b/>
          <w:bCs/>
          <w:color w:val="292F33"/>
          <w:sz w:val="19"/>
          <w:szCs w:val="19"/>
        </w:rPr>
        <w:t>kidneys</w:t>
      </w:r>
      <w:r w:rsidRPr="00F21430">
        <w:rPr>
          <w:rFonts w:ascii="Lato" w:hAnsi="Lato"/>
          <w:color w:val="292F33"/>
          <w:sz w:val="19"/>
          <w:szCs w:val="19"/>
        </w:rPr>
        <w:t xml:space="preserve"> revealed normal size and structure, corticomedullary definition and ratio for this age. The cortices presented largely uniform texture with normal echogenic relationship to liver and spleen. Medullary structure differed distinctly from the cortex and no evidence of pelvic dilation was present. The capsules were acceptably uniform without significant irregularities. </w:t>
      </w:r>
      <w:r w:rsidR="002D7041">
        <w:rPr>
          <w:rFonts w:ascii="Lato" w:hAnsi="Lato"/>
          <w:color w:val="292F33"/>
          <w:sz w:val="19"/>
          <w:szCs w:val="19"/>
        </w:rPr>
        <w:t xml:space="preserve">The left kidney measured 4.27 cm. The right kidney measured 4.28 cm. </w:t>
      </w:r>
    </w:p>
    <w:p w14:paraId="02AC9BBF" w14:textId="77777777" w:rsidR="00E1688A" w:rsidRPr="00586BEA" w:rsidRDefault="00E1688A" w:rsidP="009C5D36">
      <w:pPr>
        <w:ind w:right="-24"/>
        <w:jc w:val="both"/>
        <w:outlineLvl w:val="0"/>
        <w:rPr>
          <w:rFonts w:ascii="Lato Regular" w:hAnsi="Lato Regular"/>
          <w:b/>
          <w:i/>
          <w:color w:val="003975"/>
          <w:sz w:val="20"/>
          <w:szCs w:val="20"/>
        </w:rPr>
      </w:pPr>
      <w:r w:rsidRPr="00586BEA">
        <w:rPr>
          <w:rFonts w:ascii="Lato Regular" w:hAnsi="Lato Regular"/>
          <w:b/>
          <w:i/>
          <w:color w:val="003975"/>
          <w:sz w:val="20"/>
          <w:szCs w:val="20"/>
        </w:rPr>
        <w:t>Adrenal Glands</w:t>
      </w:r>
    </w:p>
    <w:p w14:paraId="32DF9F77" w14:textId="718CA020" w:rsidR="00E1688A" w:rsidRPr="00A26EA8" w:rsidRDefault="002D7041" w:rsidP="00A26EA8">
      <w:pPr>
        <w:rPr>
          <w:rFonts w:ascii="Lato Regular" w:hAnsi="Lato Regular"/>
          <w:color w:val="292F33"/>
          <w:sz w:val="19"/>
          <w:szCs w:val="19"/>
        </w:rPr>
      </w:pPr>
      <w:r w:rsidRPr="00B230AD">
        <w:rPr>
          <w:rFonts w:ascii="Lato Regular" w:hAnsi="Lato Regular"/>
          <w:color w:val="292F33"/>
          <w:sz w:val="19"/>
          <w:szCs w:val="19"/>
        </w:rPr>
        <w:t xml:space="preserve">Both </w:t>
      </w:r>
      <w:r w:rsidRPr="00B230AD">
        <w:rPr>
          <w:rFonts w:ascii="Lato Regular" w:hAnsi="Lato Regular"/>
          <w:b/>
          <w:bCs/>
          <w:color w:val="292F33"/>
          <w:sz w:val="19"/>
          <w:szCs w:val="19"/>
        </w:rPr>
        <w:t xml:space="preserve">adrenal glands </w:t>
      </w:r>
      <w:r w:rsidRPr="00B230AD">
        <w:rPr>
          <w:rFonts w:ascii="Lato Regular" w:hAnsi="Lato Regular"/>
          <w:color w:val="292F33"/>
          <w:sz w:val="19"/>
          <w:szCs w:val="19"/>
        </w:rPr>
        <w:t xml:space="preserve">were visualized and recognized as having normal shape, size, </w:t>
      </w:r>
      <w:proofErr w:type="gramStart"/>
      <w:r w:rsidRPr="00B230AD">
        <w:rPr>
          <w:rFonts w:ascii="Lato Regular" w:hAnsi="Lato Regular"/>
          <w:color w:val="292F33"/>
          <w:sz w:val="19"/>
          <w:szCs w:val="19"/>
        </w:rPr>
        <w:t>position</w:t>
      </w:r>
      <w:proofErr w:type="gramEnd"/>
      <w:r w:rsidRPr="00B230AD">
        <w:rPr>
          <w:rFonts w:ascii="Lato Regular" w:hAnsi="Lato Regular"/>
          <w:color w:val="292F33"/>
          <w:sz w:val="19"/>
          <w:szCs w:val="19"/>
        </w:rPr>
        <w:t xml:space="preserve"> and echogenicity for this breed. The phrenic vasculature, glandular echogenicity and detail were unremarkable. Capsule, cortex, and medullary definition were normal for this age patient. </w:t>
      </w:r>
      <w:r>
        <w:rPr>
          <w:rFonts w:ascii="Lato Regular" w:hAnsi="Lato Regular"/>
          <w:color w:val="292F33"/>
          <w:sz w:val="19"/>
          <w:szCs w:val="19"/>
        </w:rPr>
        <w:t xml:space="preserve">The right adrenal gland measured 0.5 cm. The left adrenal gland measured 0.3 cm. </w:t>
      </w:r>
    </w:p>
    <w:p w14:paraId="47F57119" w14:textId="77777777" w:rsidR="00E1688A" w:rsidRPr="00586BEA" w:rsidRDefault="00E1688A" w:rsidP="009C5D36">
      <w:pPr>
        <w:ind w:right="-24"/>
        <w:jc w:val="both"/>
        <w:outlineLvl w:val="0"/>
        <w:rPr>
          <w:rFonts w:ascii="Lato" w:hAnsi="Lato" w:cs="Arial"/>
          <w:b/>
          <w:color w:val="003975"/>
          <w:sz w:val="19"/>
          <w:szCs w:val="19"/>
        </w:rPr>
      </w:pPr>
      <w:r w:rsidRPr="00586BEA">
        <w:rPr>
          <w:rFonts w:ascii="Lato Regular" w:hAnsi="Lato Regular"/>
          <w:b/>
          <w:i/>
          <w:color w:val="003975"/>
          <w:sz w:val="20"/>
          <w:szCs w:val="20"/>
        </w:rPr>
        <w:t>Spleen</w:t>
      </w:r>
    </w:p>
    <w:p w14:paraId="2E00A6E6" w14:textId="77777777" w:rsidR="00E1688A" w:rsidRPr="00A26EA8" w:rsidRDefault="00A26EA8" w:rsidP="00A26EA8">
      <w:pPr>
        <w:rPr>
          <w:rFonts w:ascii="Times New Roman" w:eastAsia="Times New Roman" w:hAnsi="Times New Roman"/>
          <w:color w:val="292F33"/>
        </w:rPr>
      </w:pPr>
      <w:r w:rsidRPr="00457B32">
        <w:rPr>
          <w:rFonts w:ascii="Lato" w:eastAsia="Times New Roman" w:hAnsi="Lato"/>
          <w:color w:val="292F33"/>
          <w:sz w:val="19"/>
          <w:szCs w:val="19"/>
        </w:rPr>
        <w:t>The </w:t>
      </w:r>
      <w:r w:rsidRPr="00457B32">
        <w:rPr>
          <w:rFonts w:ascii="Lato" w:eastAsia="Times New Roman" w:hAnsi="Lato"/>
          <w:b/>
          <w:bCs/>
          <w:color w:val="292F33"/>
          <w:sz w:val="19"/>
          <w:szCs w:val="19"/>
        </w:rPr>
        <w:t>spleen</w:t>
      </w:r>
      <w:r w:rsidRPr="00457B32">
        <w:rPr>
          <w:rFonts w:ascii="Lato" w:eastAsia="Times New Roman" w:hAnsi="Lato"/>
          <w:color w:val="292F33"/>
          <w:sz w:val="19"/>
          <w:szCs w:val="19"/>
        </w:rPr>
        <w:t> presented a smooth homogeneous parenchyma hyperechoic to liver and renal cortical parenchyma. The capsule was smooth without noticeable expansion or deviation from within the spleen or adjacent pathology. The splenic vasculature demonstrated normal volume without signs of congestion or thrombosis. No sonographic evidence of acute or chronic inflammatory, neoplastic, or infarctual changes were noted.</w:t>
      </w:r>
    </w:p>
    <w:p w14:paraId="6A0F7EB9" w14:textId="77777777" w:rsidR="00E1688A" w:rsidRPr="00586BEA" w:rsidRDefault="00E1688A" w:rsidP="009C5D36">
      <w:pPr>
        <w:ind w:right="-24"/>
        <w:jc w:val="both"/>
        <w:outlineLvl w:val="0"/>
        <w:rPr>
          <w:rFonts w:ascii="Lato" w:hAnsi="Lato" w:cs="Arial"/>
          <w:b/>
          <w:color w:val="003975"/>
          <w:sz w:val="19"/>
          <w:szCs w:val="19"/>
        </w:rPr>
      </w:pPr>
      <w:r w:rsidRPr="00586BEA">
        <w:rPr>
          <w:rFonts w:ascii="Lato Regular" w:hAnsi="Lato Regular"/>
          <w:b/>
          <w:i/>
          <w:color w:val="003975"/>
          <w:sz w:val="20"/>
          <w:szCs w:val="20"/>
        </w:rPr>
        <w:t>Liver</w:t>
      </w:r>
    </w:p>
    <w:p w14:paraId="6F7D6FBF" w14:textId="77777777" w:rsidR="00E1688A" w:rsidRPr="00A26EA8" w:rsidRDefault="00A26EA8" w:rsidP="00A26EA8">
      <w:pPr>
        <w:rPr>
          <w:rFonts w:ascii="Lato" w:hAnsi="Lato"/>
          <w:color w:val="292F33"/>
          <w:sz w:val="19"/>
          <w:szCs w:val="19"/>
        </w:rPr>
      </w:pPr>
      <w:r w:rsidRPr="00F21430">
        <w:rPr>
          <w:rFonts w:ascii="Lato" w:hAnsi="Lato"/>
          <w:color w:val="292F33"/>
          <w:sz w:val="19"/>
          <w:szCs w:val="19"/>
        </w:rPr>
        <w:t xml:space="preserve">The </w:t>
      </w:r>
      <w:r w:rsidRPr="00F21430">
        <w:rPr>
          <w:rFonts w:ascii="Lato" w:hAnsi="Lato"/>
          <w:b/>
          <w:color w:val="292F33"/>
          <w:sz w:val="19"/>
          <w:szCs w:val="19"/>
        </w:rPr>
        <w:t>liver</w:t>
      </w:r>
      <w:r w:rsidRPr="00F21430">
        <w:rPr>
          <w:rFonts w:ascii="Lato" w:hAnsi="Lato"/>
          <w:color w:val="292F33"/>
          <w:sz w:val="19"/>
          <w:szCs w:val="19"/>
        </w:rPr>
        <w:t xml:space="preserve"> images submitted revealed subjectively normal </w:t>
      </w:r>
      <w:r w:rsidRPr="00F21430">
        <w:rPr>
          <w:rFonts w:ascii="Lato" w:hAnsi="Lato"/>
          <w:bCs/>
          <w:color w:val="292F33"/>
          <w:sz w:val="19"/>
          <w:szCs w:val="19"/>
        </w:rPr>
        <w:t>liver</w:t>
      </w:r>
      <w:r w:rsidRPr="00F21430">
        <w:rPr>
          <w:rFonts w:ascii="Lato" w:hAnsi="Lato"/>
          <w:b/>
          <w:bCs/>
          <w:color w:val="292F33"/>
          <w:sz w:val="19"/>
          <w:szCs w:val="19"/>
        </w:rPr>
        <w:t xml:space="preserve"> </w:t>
      </w:r>
      <w:r w:rsidRPr="00F21430">
        <w:rPr>
          <w:rFonts w:ascii="Lato" w:hAnsi="Lato"/>
          <w:color w:val="292F33"/>
          <w:sz w:val="19"/>
          <w:szCs w:val="19"/>
        </w:rPr>
        <w:t xml:space="preserve">size, contour, and structure. Parenchymal echogenicity was naturally coarse and hypoechoic to the spleen. Vascular and biliary tracts were of normal volume with no evidence of congestion. The gallbladder presented acceptably thin walls with primarily anechoic content. The cystic and common bile ducts were normal. No pathological hepatic lymphadenopathy was evident. No overt structural evidence of inflammatory, </w:t>
      </w:r>
      <w:proofErr w:type="gramStart"/>
      <w:r w:rsidRPr="00F21430">
        <w:rPr>
          <w:rFonts w:ascii="Lato" w:hAnsi="Lato"/>
          <w:color w:val="292F33"/>
          <w:sz w:val="19"/>
          <w:szCs w:val="19"/>
        </w:rPr>
        <w:t>infiltrative</w:t>
      </w:r>
      <w:proofErr w:type="gramEnd"/>
      <w:r w:rsidRPr="00F21430">
        <w:rPr>
          <w:rFonts w:ascii="Lato" w:hAnsi="Lato"/>
          <w:color w:val="292F33"/>
          <w:sz w:val="19"/>
          <w:szCs w:val="19"/>
        </w:rPr>
        <w:t xml:space="preserve"> or regenerative pathology was evident. </w:t>
      </w:r>
    </w:p>
    <w:p w14:paraId="3A34EBD9" w14:textId="77777777" w:rsidR="00E1688A" w:rsidRPr="00586BEA" w:rsidRDefault="00E1688A" w:rsidP="009C5D36">
      <w:pPr>
        <w:ind w:right="-24"/>
        <w:jc w:val="both"/>
        <w:outlineLvl w:val="0"/>
        <w:rPr>
          <w:rFonts w:ascii="Lato" w:hAnsi="Lato" w:cs="Arial"/>
          <w:b/>
          <w:color w:val="003975"/>
          <w:sz w:val="19"/>
          <w:szCs w:val="19"/>
        </w:rPr>
      </w:pPr>
      <w:r w:rsidRPr="00586BEA">
        <w:rPr>
          <w:rFonts w:ascii="Lato Regular" w:hAnsi="Lato Regular"/>
          <w:b/>
          <w:i/>
          <w:color w:val="003975"/>
          <w:sz w:val="20"/>
          <w:szCs w:val="20"/>
        </w:rPr>
        <w:t>Gastrointestinal</w:t>
      </w:r>
    </w:p>
    <w:p w14:paraId="1B48A83E" w14:textId="77777777" w:rsidR="00E1688A" w:rsidRPr="00A26EA8" w:rsidRDefault="00A26EA8" w:rsidP="00A26EA8">
      <w:pPr>
        <w:rPr>
          <w:rFonts w:ascii="Lato" w:hAnsi="Lato"/>
          <w:color w:val="292F33"/>
          <w:sz w:val="19"/>
          <w:szCs w:val="19"/>
        </w:rPr>
      </w:pPr>
      <w:r w:rsidRPr="00F21430">
        <w:rPr>
          <w:rFonts w:ascii="Lato" w:hAnsi="Lato"/>
          <w:color w:val="292F33"/>
          <w:sz w:val="19"/>
          <w:szCs w:val="19"/>
        </w:rPr>
        <w:t xml:space="preserve">Examination of the </w:t>
      </w:r>
      <w:r w:rsidRPr="00F21430">
        <w:rPr>
          <w:rFonts w:ascii="Lato" w:hAnsi="Lato"/>
          <w:b/>
          <w:bCs/>
          <w:color w:val="292F33"/>
          <w:sz w:val="19"/>
          <w:szCs w:val="19"/>
        </w:rPr>
        <w:t>gastrointestinal tract</w:t>
      </w:r>
      <w:r w:rsidRPr="00F21430">
        <w:rPr>
          <w:rFonts w:ascii="Lato" w:hAnsi="Lato"/>
          <w:color w:val="292F33"/>
          <w:sz w:val="19"/>
          <w:szCs w:val="19"/>
        </w:rPr>
        <w:t xml:space="preserve"> revealed a stomach and intestine free of stasis, of normal wall thickness, acceptable curvilinear mural detail, and peristaltic activity. Small and large intestine demonstrated normal luminal chyme and stool consistency respectively. No obstructive or overt infiltrative disease was noted. No associated abnormal lymphatic activity was noted.</w:t>
      </w:r>
    </w:p>
    <w:p w14:paraId="4D6B2625" w14:textId="7E9D2BBE" w:rsidR="00E1688A" w:rsidRDefault="00E1688A" w:rsidP="009C5D36">
      <w:pPr>
        <w:ind w:right="-24"/>
        <w:jc w:val="both"/>
        <w:outlineLvl w:val="0"/>
        <w:rPr>
          <w:rFonts w:ascii="Lato Regular" w:hAnsi="Lato Regular"/>
          <w:b/>
          <w:i/>
          <w:color w:val="003975"/>
          <w:sz w:val="20"/>
          <w:szCs w:val="20"/>
        </w:rPr>
      </w:pPr>
      <w:r w:rsidRPr="00586BEA">
        <w:rPr>
          <w:rFonts w:ascii="Lato Regular" w:hAnsi="Lato Regular"/>
          <w:b/>
          <w:i/>
          <w:color w:val="003975"/>
          <w:sz w:val="20"/>
          <w:szCs w:val="20"/>
        </w:rPr>
        <w:t>Pancreas</w:t>
      </w:r>
      <w:r w:rsidR="002D7041">
        <w:rPr>
          <w:rFonts w:ascii="Lato Regular" w:hAnsi="Lato Regular"/>
          <w:b/>
          <w:i/>
          <w:color w:val="003975"/>
          <w:sz w:val="20"/>
          <w:szCs w:val="20"/>
        </w:rPr>
        <w:t xml:space="preserve"> </w:t>
      </w:r>
    </w:p>
    <w:p w14:paraId="2F3409C9" w14:textId="77777777" w:rsidR="002D7041" w:rsidRDefault="00A26EA8" w:rsidP="00A26EA8">
      <w:pPr>
        <w:rPr>
          <w:rFonts w:ascii="Lato Regular" w:hAnsi="Lato Regular"/>
          <w:color w:val="292F33"/>
          <w:sz w:val="19"/>
          <w:szCs w:val="19"/>
        </w:rPr>
      </w:pPr>
      <w:r w:rsidRPr="00B230AD">
        <w:rPr>
          <w:rFonts w:ascii="Lato Regular" w:hAnsi="Lato Regular"/>
          <w:color w:val="292F33"/>
          <w:sz w:val="19"/>
          <w:szCs w:val="19"/>
        </w:rPr>
        <w:t xml:space="preserve">The base and limbs of the </w:t>
      </w:r>
      <w:r w:rsidRPr="00B230AD">
        <w:rPr>
          <w:rFonts w:ascii="Lato Regular" w:hAnsi="Lato Regular"/>
          <w:b/>
          <w:bCs/>
          <w:color w:val="292F33"/>
          <w:sz w:val="19"/>
          <w:szCs w:val="19"/>
        </w:rPr>
        <w:t xml:space="preserve">pancreas </w:t>
      </w:r>
      <w:r w:rsidRPr="00B230AD">
        <w:rPr>
          <w:rFonts w:ascii="Lato Regular" w:hAnsi="Lato Regular"/>
          <w:color w:val="292F33"/>
          <w:sz w:val="19"/>
          <w:szCs w:val="19"/>
        </w:rPr>
        <w:t xml:space="preserve">were observed to be largely isoechoic to surrounding omental fat. Pancreatic duct and capsular contour were acceptably </w:t>
      </w:r>
      <w:proofErr w:type="gramStart"/>
      <w:r w:rsidRPr="00B230AD">
        <w:rPr>
          <w:rFonts w:ascii="Lato Regular" w:hAnsi="Lato Regular"/>
          <w:color w:val="292F33"/>
          <w:sz w:val="19"/>
          <w:szCs w:val="19"/>
        </w:rPr>
        <w:t>normal</w:t>
      </w:r>
      <w:proofErr w:type="gramEnd"/>
      <w:r w:rsidRPr="00B230AD">
        <w:rPr>
          <w:rFonts w:ascii="Lato Regular" w:hAnsi="Lato Regular"/>
          <w:color w:val="292F33"/>
          <w:sz w:val="19"/>
          <w:szCs w:val="19"/>
        </w:rPr>
        <w:t xml:space="preserve"> and parenchyma respected normal curvilinear patterns. No overt evidence of active inflammatory or neoplastic disease was noted.</w:t>
      </w:r>
    </w:p>
    <w:p w14:paraId="26EC2A22" w14:textId="4D192B80" w:rsidR="002D7041" w:rsidRDefault="002D7041" w:rsidP="00A26EA8">
      <w:pPr>
        <w:rPr>
          <w:rFonts w:ascii="Lato Regular" w:hAnsi="Lato Regular"/>
          <w:color w:val="292F33"/>
          <w:sz w:val="19"/>
          <w:szCs w:val="19"/>
        </w:rPr>
      </w:pPr>
      <w:r>
        <w:rPr>
          <w:rFonts w:ascii="Lato Regular" w:hAnsi="Lato Regular"/>
          <w:b/>
          <w:i/>
          <w:color w:val="003975"/>
          <w:sz w:val="20"/>
          <w:szCs w:val="20"/>
        </w:rPr>
        <w:lastRenderedPageBreak/>
        <w:t>Free Abdomen</w:t>
      </w:r>
    </w:p>
    <w:p w14:paraId="22A32831" w14:textId="6EA40F4F" w:rsidR="00E1688A" w:rsidRPr="00A26EA8" w:rsidRDefault="002D7041" w:rsidP="00A26EA8">
      <w:pPr>
        <w:rPr>
          <w:rFonts w:ascii="Lato Regular" w:hAnsi="Lato Regular"/>
          <w:color w:val="292F33"/>
          <w:sz w:val="19"/>
          <w:szCs w:val="19"/>
        </w:rPr>
      </w:pPr>
      <w:r>
        <w:rPr>
          <w:rFonts w:ascii="Lato Regular" w:hAnsi="Lato Regular"/>
          <w:color w:val="292F33"/>
          <w:sz w:val="19"/>
          <w:szCs w:val="19"/>
        </w:rPr>
        <w:t xml:space="preserve">A large amount of </w:t>
      </w:r>
      <w:r w:rsidRPr="002D7041">
        <w:rPr>
          <w:rFonts w:ascii="Lato Regular" w:hAnsi="Lato Regular"/>
          <w:b/>
          <w:bCs/>
          <w:color w:val="292F33"/>
          <w:sz w:val="19"/>
          <w:szCs w:val="19"/>
        </w:rPr>
        <w:t>abdominal fat</w:t>
      </w:r>
      <w:r>
        <w:rPr>
          <w:rFonts w:ascii="Lato Regular" w:hAnsi="Lato Regular"/>
          <w:color w:val="292F33"/>
          <w:sz w:val="19"/>
          <w:szCs w:val="19"/>
        </w:rPr>
        <w:t xml:space="preserve"> was noted in this patient. </w:t>
      </w:r>
      <w:r w:rsidR="00A26EA8" w:rsidRPr="00B230AD">
        <w:rPr>
          <w:rFonts w:ascii="Lato Regular" w:hAnsi="Lato Regular"/>
          <w:color w:val="292F33"/>
          <w:sz w:val="19"/>
          <w:szCs w:val="19"/>
        </w:rPr>
        <w:t xml:space="preserve"> </w:t>
      </w:r>
    </w:p>
    <w:p w14:paraId="6849B5F7" w14:textId="77777777" w:rsidR="00E1688A" w:rsidRPr="002628FA" w:rsidRDefault="00E1688A" w:rsidP="009C5D36">
      <w:pPr>
        <w:ind w:right="-24"/>
        <w:jc w:val="both"/>
        <w:outlineLvl w:val="0"/>
        <w:rPr>
          <w:rFonts w:ascii="Lato Regular" w:hAnsi="Lato Regular"/>
          <w:b/>
          <w:color w:val="003975"/>
          <w:sz w:val="19"/>
          <w:szCs w:val="19"/>
        </w:rPr>
      </w:pPr>
      <w:r w:rsidRPr="002628FA">
        <w:rPr>
          <w:rFonts w:ascii="Lato Regular" w:hAnsi="Lato Regular" w:cs="Times"/>
          <w:b/>
          <w:bCs/>
          <w:iCs/>
          <w:color w:val="003975"/>
          <w:sz w:val="19"/>
          <w:szCs w:val="19"/>
        </w:rPr>
        <w:t>ULTRASONOGRAPHIC</w:t>
      </w:r>
      <w:r w:rsidRPr="002628FA">
        <w:rPr>
          <w:rFonts w:ascii="Lato Regular" w:hAnsi="Lato Regular"/>
          <w:b/>
          <w:color w:val="003975"/>
          <w:sz w:val="19"/>
          <w:szCs w:val="19"/>
        </w:rPr>
        <w:t xml:space="preserve"> FINDINGS</w:t>
      </w:r>
    </w:p>
    <w:p w14:paraId="6ED6C096" w14:textId="2375F97B" w:rsidR="00E1688A" w:rsidRDefault="002D7041" w:rsidP="00A26EA8">
      <w:pPr>
        <w:pStyle w:val="ListParagraph"/>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Structurally unremarkable abdomen</w:t>
      </w:r>
    </w:p>
    <w:p w14:paraId="1DB949D1" w14:textId="4CCCA717" w:rsidR="002D7041" w:rsidRPr="00A26EA8" w:rsidRDefault="002D7041" w:rsidP="00A26EA8">
      <w:pPr>
        <w:pStyle w:val="ListParagraph"/>
        <w:numPr>
          <w:ilvl w:val="0"/>
          <w:numId w:val="5"/>
        </w:numPr>
        <w:ind w:right="-24"/>
        <w:jc w:val="both"/>
        <w:rPr>
          <w:rFonts w:ascii="Lato Regular" w:hAnsi="Lato Regular" w:cs="Latha"/>
          <w:color w:val="292F33"/>
          <w:sz w:val="19"/>
          <w:szCs w:val="19"/>
        </w:rPr>
      </w:pPr>
      <w:r>
        <w:rPr>
          <w:rFonts w:ascii="Lato Regular" w:hAnsi="Lato Regular" w:cs="Latha"/>
          <w:color w:val="292F33"/>
          <w:sz w:val="19"/>
          <w:szCs w:val="19"/>
        </w:rPr>
        <w:t xml:space="preserve">A large amount of abdominal fat </w:t>
      </w:r>
    </w:p>
    <w:p w14:paraId="0936A1DF" w14:textId="77777777" w:rsidR="00E1688A" w:rsidRPr="00831920" w:rsidRDefault="00E1688A" w:rsidP="009C5D36">
      <w:pPr>
        <w:ind w:right="-24"/>
        <w:jc w:val="both"/>
        <w:outlineLvl w:val="0"/>
        <w:rPr>
          <w:rFonts w:ascii="Lato Regular" w:hAnsi="Lato Regular" w:cs="Latha"/>
          <w:b/>
          <w:color w:val="003975"/>
          <w:sz w:val="19"/>
          <w:szCs w:val="19"/>
          <w:u w:val="single"/>
        </w:rPr>
      </w:pPr>
      <w:r w:rsidRPr="00831920">
        <w:rPr>
          <w:rFonts w:ascii="Lato Regular" w:hAnsi="Lato Regular" w:cs="Latha"/>
          <w:b/>
          <w:color w:val="003975"/>
          <w:sz w:val="19"/>
          <w:szCs w:val="19"/>
          <w:u w:val="single"/>
        </w:rPr>
        <w:t>INTERPRETATION OF THE FINDINGS &amp; FURTHER RECOMMENDATIONS</w:t>
      </w:r>
    </w:p>
    <w:p w14:paraId="0FECA083" w14:textId="0C740695" w:rsidR="001F0674" w:rsidRDefault="002D7041" w:rsidP="00A26EA8">
      <w:pPr>
        <w:widowControl w:val="0"/>
        <w:autoSpaceDE w:val="0"/>
        <w:autoSpaceDN w:val="0"/>
        <w:adjustRightInd w:val="0"/>
        <w:spacing w:after="0" w:line="240" w:lineRule="auto"/>
        <w:rPr>
          <w:rFonts w:ascii="Lato Regular" w:hAnsi="Lato Regular" w:cs="Arial"/>
          <w:color w:val="292F33"/>
          <w:sz w:val="19"/>
          <w:szCs w:val="19"/>
        </w:rPr>
      </w:pPr>
      <w:r>
        <w:rPr>
          <w:rFonts w:ascii="Lato Regular" w:hAnsi="Lato Regular" w:cs="Arial"/>
          <w:color w:val="292F33"/>
          <w:sz w:val="19"/>
          <w:szCs w:val="19"/>
        </w:rPr>
        <w:t xml:space="preserve">No evidence of visceral disease. No evidence of masses noted in this sonogram, however, given the patient has been on Prednisolone, this may have suppressed a mass that may be in partial remission, especially if round cell neoplastic origin.  </w:t>
      </w:r>
    </w:p>
    <w:p w14:paraId="1271C6B6" w14:textId="77777777" w:rsidR="002D7041" w:rsidRPr="00A26EA8" w:rsidRDefault="002D7041" w:rsidP="00A26EA8">
      <w:pPr>
        <w:widowControl w:val="0"/>
        <w:autoSpaceDE w:val="0"/>
        <w:autoSpaceDN w:val="0"/>
        <w:adjustRightInd w:val="0"/>
        <w:spacing w:after="0" w:line="240" w:lineRule="auto"/>
        <w:rPr>
          <w:rFonts w:ascii="Lato Regular" w:hAnsi="Lato Regular" w:cs="Arial"/>
          <w:color w:val="292F33"/>
          <w:sz w:val="19"/>
          <w:szCs w:val="19"/>
        </w:rPr>
      </w:pPr>
    </w:p>
    <w:p w14:paraId="4A17BF18" w14:textId="4C7F0005" w:rsidR="002D7041" w:rsidRDefault="002D7041" w:rsidP="002D7041">
      <w:r>
        <w:fldChar w:fldCharType="begin"/>
      </w:r>
      <w:r>
        <w:instrText xml:space="preserve"> INCLUDEPICTURE "/var/folders/zt/8_13yghj5dg20ynbh65xh3yr0000gn/T/com.microsoft.Word/WebArchiveCopyPasteTempFiles/cidimage004.jpg@01D8889D.F0689B60" \* MERGEFORMATINET </w:instrText>
      </w:r>
      <w:r>
        <w:fldChar w:fldCharType="separate"/>
      </w:r>
      <w:r>
        <w:rPr>
          <w:noProof/>
        </w:rPr>
        <w:drawing>
          <wp:inline distT="0" distB="0" distL="0" distR="0" wp14:anchorId="7C1887F8" wp14:editId="6F88B8C4">
            <wp:extent cx="2468880" cy="1820056"/>
            <wp:effectExtent l="0" t="0" r="0" b="0"/>
            <wp:docPr id="11" name="x_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_Picture 4" descr="A picture containing websit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820056"/>
                    </a:xfrm>
                    <a:prstGeom prst="rect">
                      <a:avLst/>
                    </a:prstGeom>
                    <a:noFill/>
                    <a:ln>
                      <a:noFill/>
                    </a:ln>
                  </pic:spPr>
                </pic:pic>
              </a:graphicData>
            </a:graphic>
          </wp:inline>
        </w:drawing>
      </w:r>
      <w:r>
        <w:fldChar w:fldCharType="end"/>
      </w:r>
      <w:r>
        <w:fldChar w:fldCharType="begin"/>
      </w:r>
      <w:r>
        <w:instrText xml:space="preserve"> INCLUDEPICTURE "/var/folders/zt/8_13yghj5dg20ynbh65xh3yr0000gn/T/com.microsoft.Word/WebArchiveCopyPasteTempFiles/cidimage003.jpg@01D8889D.F0689B60" \* MERGEFORMATINET </w:instrText>
      </w:r>
      <w:r>
        <w:fldChar w:fldCharType="separate"/>
      </w:r>
      <w:r>
        <w:rPr>
          <w:noProof/>
        </w:rPr>
        <w:drawing>
          <wp:inline distT="0" distB="0" distL="0" distR="0" wp14:anchorId="6D86D864" wp14:editId="69285CDA">
            <wp:extent cx="2468880" cy="1820056"/>
            <wp:effectExtent l="0" t="0" r="0" b="0"/>
            <wp:docPr id="7" name="x_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_Picture 3" descr="Graphical user interface, websit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8880" cy="1820056"/>
                    </a:xfrm>
                    <a:prstGeom prst="rect">
                      <a:avLst/>
                    </a:prstGeom>
                    <a:noFill/>
                    <a:ln>
                      <a:noFill/>
                    </a:ln>
                  </pic:spPr>
                </pic:pic>
              </a:graphicData>
            </a:graphic>
          </wp:inline>
        </w:drawing>
      </w:r>
      <w:r>
        <w:fldChar w:fldCharType="end"/>
      </w:r>
    </w:p>
    <w:p w14:paraId="7EAC3567" w14:textId="334AB989" w:rsidR="002D7041" w:rsidRDefault="002D7041" w:rsidP="002D7041">
      <w:r>
        <w:fldChar w:fldCharType="begin"/>
      </w:r>
      <w:r>
        <w:instrText xml:space="preserve"> INCLUDEPICTURE "/var/folders/zt/8_13yghj5dg20ynbh65xh3yr0000gn/T/com.microsoft.Word/WebArchiveCopyPasteTempFiles/cidimage002.jpg@01D8889D.F0689B60" \* MERGEFORMATINET </w:instrText>
      </w:r>
      <w:r>
        <w:fldChar w:fldCharType="separate"/>
      </w:r>
      <w:r>
        <w:rPr>
          <w:noProof/>
        </w:rPr>
        <w:drawing>
          <wp:inline distT="0" distB="0" distL="0" distR="0" wp14:anchorId="4D819133" wp14:editId="3C5D4E77">
            <wp:extent cx="2468880" cy="1820056"/>
            <wp:effectExtent l="0" t="0" r="0" b="0"/>
            <wp:docPr id="4" name="x_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_Picture 2" descr="Graphical user interface, websit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820056"/>
                    </a:xfrm>
                    <a:prstGeom prst="rect">
                      <a:avLst/>
                    </a:prstGeom>
                    <a:noFill/>
                    <a:ln>
                      <a:noFill/>
                    </a:ln>
                  </pic:spPr>
                </pic:pic>
              </a:graphicData>
            </a:graphic>
          </wp:inline>
        </w:drawing>
      </w:r>
      <w:r>
        <w:fldChar w:fldCharType="end"/>
      </w:r>
      <w:r w:rsidRPr="002D7041">
        <w:rPr>
          <w:rFonts w:ascii="Times New Roman" w:eastAsia="Times New Roman" w:hAnsi="Times New Roman"/>
          <w:sz w:val="24"/>
          <w:szCs w:val="24"/>
        </w:rPr>
        <w:fldChar w:fldCharType="begin"/>
      </w:r>
      <w:r w:rsidRPr="002D7041">
        <w:rPr>
          <w:rFonts w:ascii="Times New Roman" w:eastAsia="Times New Roman" w:hAnsi="Times New Roman"/>
          <w:sz w:val="24"/>
          <w:szCs w:val="24"/>
        </w:rPr>
        <w:instrText xml:space="preserve"> INCLUDEPICTURE "/var/folders/zt/8_13yghj5dg20ynbh65xh3yr0000gn/T/com.microsoft.Word/WebArchiveCopyPasteTempFiles/cidimage001.jpg@01D8889D.F0689B60" \* MERGEFORMATINET </w:instrText>
      </w:r>
      <w:r w:rsidRPr="002D7041">
        <w:rPr>
          <w:rFonts w:ascii="Times New Roman" w:eastAsia="Times New Roman" w:hAnsi="Times New Roman"/>
          <w:sz w:val="24"/>
          <w:szCs w:val="24"/>
        </w:rPr>
        <w:fldChar w:fldCharType="separate"/>
      </w:r>
      <w:r w:rsidRPr="002D7041">
        <w:rPr>
          <w:rFonts w:ascii="Times New Roman" w:eastAsia="Times New Roman" w:hAnsi="Times New Roman"/>
          <w:noProof/>
          <w:sz w:val="24"/>
          <w:szCs w:val="24"/>
        </w:rPr>
        <w:drawing>
          <wp:inline distT="0" distB="0" distL="0" distR="0" wp14:anchorId="54BC908A" wp14:editId="6101DAD1">
            <wp:extent cx="2468880" cy="1820056"/>
            <wp:effectExtent l="0" t="0" r="0" b="0"/>
            <wp:docPr id="3" name="x_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_Picture 1" descr="Graphical user interface, website&#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820056"/>
                    </a:xfrm>
                    <a:prstGeom prst="rect">
                      <a:avLst/>
                    </a:prstGeom>
                    <a:noFill/>
                    <a:ln>
                      <a:noFill/>
                    </a:ln>
                  </pic:spPr>
                </pic:pic>
              </a:graphicData>
            </a:graphic>
          </wp:inline>
        </w:drawing>
      </w:r>
      <w:r w:rsidRPr="002D7041">
        <w:rPr>
          <w:rFonts w:ascii="Times New Roman" w:eastAsia="Times New Roman" w:hAnsi="Times New Roman"/>
          <w:sz w:val="24"/>
          <w:szCs w:val="24"/>
        </w:rPr>
        <w:fldChar w:fldCharType="end"/>
      </w:r>
    </w:p>
    <w:p w14:paraId="13CD0EA9" w14:textId="77777777" w:rsidR="00E1688A" w:rsidRPr="00101E33" w:rsidRDefault="00E1688A" w:rsidP="00E1688A">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Arial"/>
          <w:b/>
          <w:bCs/>
          <w:color w:val="333333"/>
          <w:sz w:val="19"/>
          <w:szCs w:val="19"/>
        </w:rPr>
        <w:t>The information and recommendations provided are based on the images presented by the referring veterinarian. No evaluation can be communicated regarding pathology that was not visible in the image/video clips provided.</w:t>
      </w:r>
      <w:r w:rsidRPr="00101E33">
        <w:rPr>
          <w:rFonts w:ascii="Lato Regular" w:hAnsi="Lato Regular" w:cs="Calibri"/>
          <w:color w:val="333333"/>
          <w:sz w:val="19"/>
          <w:szCs w:val="19"/>
        </w:rPr>
        <w:t xml:space="preserve"> </w:t>
      </w:r>
    </w:p>
    <w:p w14:paraId="3CB814EE" w14:textId="77777777" w:rsidR="00E1688A" w:rsidRPr="008B2A75" w:rsidRDefault="00E1688A" w:rsidP="00E1688A">
      <w:pPr>
        <w:widowControl w:val="0"/>
        <w:autoSpaceDE w:val="0"/>
        <w:autoSpaceDN w:val="0"/>
        <w:adjustRightInd w:val="0"/>
        <w:spacing w:after="0" w:line="240" w:lineRule="auto"/>
        <w:rPr>
          <w:rFonts w:ascii="Lato Regular" w:hAnsi="Lato Regular" w:cs="Calibri"/>
          <w:color w:val="808080"/>
          <w:sz w:val="19"/>
          <w:szCs w:val="19"/>
        </w:rPr>
      </w:pPr>
    </w:p>
    <w:p w14:paraId="7D07B664" w14:textId="77777777" w:rsidR="00E1688A" w:rsidRPr="00101E33" w:rsidRDefault="00E1688A" w:rsidP="00E1688A">
      <w:pPr>
        <w:widowControl w:val="0"/>
        <w:autoSpaceDE w:val="0"/>
        <w:autoSpaceDN w:val="0"/>
        <w:adjustRightInd w:val="0"/>
        <w:spacing w:after="0" w:line="240" w:lineRule="auto"/>
        <w:rPr>
          <w:rFonts w:ascii="Lato Regular" w:hAnsi="Lato Regular" w:cs="Calibri"/>
          <w:color w:val="333333"/>
          <w:sz w:val="19"/>
          <w:szCs w:val="19"/>
        </w:rPr>
      </w:pPr>
      <w:r w:rsidRPr="00101E33">
        <w:rPr>
          <w:rFonts w:ascii="Lato Regular" w:hAnsi="Lato Regular" w:cs="Calibri"/>
          <w:color w:val="333333"/>
          <w:sz w:val="19"/>
          <w:szCs w:val="19"/>
        </w:rPr>
        <w:t xml:space="preserve">Thank you for this referral. </w:t>
      </w:r>
      <w:r w:rsidRPr="00101E33">
        <w:rPr>
          <w:rFonts w:ascii="Lato Regular" w:hAnsi="Lato Regular" w:cs="Arial"/>
          <w:color w:val="333333"/>
          <w:sz w:val="19"/>
          <w:szCs w:val="19"/>
        </w:rPr>
        <w:t xml:space="preserve">If the clinical or image interpretation does not parallel your findings or if I can be of any further </w:t>
      </w:r>
      <w:proofErr w:type="gramStart"/>
      <w:r w:rsidRPr="00101E33">
        <w:rPr>
          <w:rFonts w:ascii="Lato Regular" w:hAnsi="Lato Regular" w:cs="Arial"/>
          <w:color w:val="333333"/>
          <w:sz w:val="19"/>
          <w:szCs w:val="19"/>
        </w:rPr>
        <w:t>assistance</w:t>
      </w:r>
      <w:proofErr w:type="gramEnd"/>
      <w:r w:rsidRPr="00101E33">
        <w:rPr>
          <w:rFonts w:ascii="Lato Regular" w:hAnsi="Lato Regular" w:cs="Arial"/>
          <w:color w:val="333333"/>
          <w:sz w:val="19"/>
          <w:szCs w:val="19"/>
        </w:rPr>
        <w:t xml:space="preserve"> please contact me.</w:t>
      </w:r>
    </w:p>
    <w:p w14:paraId="2BED028E" w14:textId="77777777" w:rsidR="00E1688A" w:rsidRDefault="00E1688A" w:rsidP="00E1688A">
      <w:pPr>
        <w:widowControl w:val="0"/>
        <w:autoSpaceDE w:val="0"/>
        <w:autoSpaceDN w:val="0"/>
        <w:adjustRightInd w:val="0"/>
        <w:spacing w:after="0" w:line="240" w:lineRule="auto"/>
        <w:jc w:val="both"/>
        <w:rPr>
          <w:rFonts w:ascii="Lato Regular" w:hAnsi="Lato Regular" w:cs="Helvetica"/>
          <w:color w:val="808080"/>
          <w:sz w:val="19"/>
          <w:szCs w:val="19"/>
        </w:rPr>
      </w:pPr>
    </w:p>
    <w:p w14:paraId="3E87CE8A" w14:textId="77777777" w:rsidR="00E1688A" w:rsidRDefault="00E1688A" w:rsidP="00E1688A">
      <w:pPr>
        <w:widowControl w:val="0"/>
        <w:autoSpaceDE w:val="0"/>
        <w:autoSpaceDN w:val="0"/>
        <w:adjustRightInd w:val="0"/>
        <w:spacing w:after="0" w:line="240" w:lineRule="auto"/>
        <w:jc w:val="both"/>
        <w:rPr>
          <w:rFonts w:ascii="Lato Regular" w:hAnsi="Lato Regular" w:cs="Helvetica"/>
          <w:color w:val="808080"/>
          <w:sz w:val="19"/>
          <w:szCs w:val="19"/>
        </w:rPr>
      </w:pPr>
    </w:p>
    <w:p w14:paraId="7B0B4C83" w14:textId="77777777" w:rsidR="00E1688A" w:rsidRPr="00101E33" w:rsidRDefault="00E1688A" w:rsidP="009C5D36">
      <w:pPr>
        <w:widowControl w:val="0"/>
        <w:autoSpaceDE w:val="0"/>
        <w:autoSpaceDN w:val="0"/>
        <w:adjustRightInd w:val="0"/>
        <w:spacing w:after="0" w:line="240" w:lineRule="auto"/>
        <w:jc w:val="both"/>
        <w:outlineLvl w:val="0"/>
        <w:rPr>
          <w:rFonts w:ascii="Lato Regular" w:hAnsi="Lato Regular" w:cs="Calibri"/>
          <w:color w:val="333333"/>
          <w:sz w:val="19"/>
          <w:szCs w:val="19"/>
        </w:rPr>
      </w:pPr>
      <w:r w:rsidRPr="00101E33">
        <w:rPr>
          <w:rFonts w:ascii="Lato Regular" w:hAnsi="Lato Regular" w:cs="Helvetica"/>
          <w:b/>
          <w:color w:val="333333"/>
          <w:sz w:val="19"/>
          <w:szCs w:val="19"/>
        </w:rPr>
        <w:t>Eric Lindquist</w:t>
      </w:r>
      <w:r w:rsidRPr="00101E33">
        <w:rPr>
          <w:rFonts w:ascii="Lato Regular" w:hAnsi="Lato Regular" w:cs="Helvetica"/>
          <w:color w:val="333333"/>
          <w:sz w:val="19"/>
          <w:szCs w:val="19"/>
        </w:rPr>
        <w:t>, DMV, DABVP, Cert. IVUSS</w:t>
      </w:r>
      <w:r>
        <w:rPr>
          <w:rFonts w:ascii="Lato Regular" w:hAnsi="Lato Regular" w:cs="Helvetica"/>
          <w:color w:val="333333"/>
          <w:sz w:val="19"/>
          <w:szCs w:val="19"/>
        </w:rPr>
        <w:t>, CEO of SonoPath.com</w:t>
      </w:r>
    </w:p>
    <w:p w14:paraId="7B832942" w14:textId="77777777" w:rsidR="00E1688A" w:rsidRPr="00980339" w:rsidRDefault="00E1688A" w:rsidP="00E1688A">
      <w:pPr>
        <w:widowControl w:val="0"/>
        <w:autoSpaceDE w:val="0"/>
        <w:autoSpaceDN w:val="0"/>
        <w:adjustRightInd w:val="0"/>
        <w:spacing w:after="0" w:line="240" w:lineRule="auto"/>
        <w:jc w:val="both"/>
        <w:rPr>
          <w:rFonts w:ascii="Lato Regular" w:hAnsi="Lato Regular" w:cs="Helvetica"/>
          <w:color w:val="333333"/>
          <w:sz w:val="19"/>
          <w:szCs w:val="19"/>
        </w:rPr>
      </w:pPr>
      <w:r w:rsidRPr="00101E33">
        <w:rPr>
          <w:rFonts w:ascii="Lato Regular" w:hAnsi="Lato Regular" w:cs="Helvetica"/>
          <w:color w:val="333333"/>
          <w:sz w:val="19"/>
          <w:szCs w:val="19"/>
        </w:rPr>
        <w:t xml:space="preserve">Eric.Lindquist@SonoPath.com </w:t>
      </w:r>
    </w:p>
    <w:p w14:paraId="71D2C9ED" w14:textId="77777777" w:rsidR="0033640C" w:rsidRPr="00E1688A" w:rsidRDefault="00900EB0" w:rsidP="00E1688A">
      <w:r w:rsidRPr="00E1688A">
        <w:t xml:space="preserve"> </w:t>
      </w:r>
    </w:p>
    <w:sectPr w:rsidR="0033640C" w:rsidRPr="00E1688A" w:rsidSect="00E1688A">
      <w:headerReference w:type="default" r:id="rId11"/>
      <w:pgSz w:w="12240" w:h="15840"/>
      <w:pgMar w:top="2700" w:right="806" w:bottom="360" w:left="2880" w:header="244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81BC9" w14:textId="77777777" w:rsidR="001D36F9" w:rsidRDefault="001D36F9" w:rsidP="00C031DB">
      <w:r>
        <w:separator/>
      </w:r>
    </w:p>
  </w:endnote>
  <w:endnote w:type="continuationSeparator" w:id="0">
    <w:p w14:paraId="144850D4" w14:textId="77777777" w:rsidR="001D36F9" w:rsidRDefault="001D36F9" w:rsidP="00C0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altName w:val="﷽﷽﷽﷽﷽﷽﷽﷽翿"/>
    <w:panose1 w:val="00000500000000020000"/>
    <w:charset w:val="00"/>
    <w:family w:val="auto"/>
    <w:pitch w:val="variable"/>
    <w:sig w:usb0="E00002FF" w:usb1="5000205A" w:usb2="00000000" w:usb3="00000000" w:csb0="0000019F" w:csb1="00000000"/>
  </w:font>
  <w:font w:name="Lato Regular">
    <w:altName w:val="Segoe UI"/>
    <w:panose1 w:val="020B0604020202020204"/>
    <w:charset w:val="4D"/>
    <w:family w:val="swiss"/>
    <w:pitch w:val="variable"/>
    <w:sig w:usb0="800000AF" w:usb1="4000604A" w:usb2="00000000" w:usb3="00000000" w:csb0="00000093" w:csb1="00000000"/>
  </w:font>
  <w:font w:name="Arial">
    <w:panose1 w:val="020B0604020202020204"/>
    <w:charset w:val="00"/>
    <w:family w:val="swiss"/>
    <w:pitch w:val="variable"/>
    <w:sig w:usb0="E0002AFF" w:usb1="C0007843" w:usb2="00000009" w:usb3="00000000" w:csb0="000001FF" w:csb1="00000000"/>
  </w:font>
  <w:font w:name="Lato">
    <w:altName w:val="﷽﷽﷽﷽﷽﷽﷽﷽"/>
    <w:panose1 w:val="020B0604020202020204"/>
    <w:charset w:val="00"/>
    <w:family w:val="swiss"/>
    <w:pitch w:val="variable"/>
    <w:sig w:usb0="800000AF" w:usb1="4000604A" w:usb2="00000000" w:usb3="00000000" w:csb0="00000093" w:csb1="00000000"/>
  </w:font>
  <w:font w:name="Latha">
    <w:panose1 w:val="020B0604020202020204"/>
    <w:charset w:val="00"/>
    <w:family w:val="swiss"/>
    <w:pitch w:val="variable"/>
    <w:sig w:usb0="001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74F24" w14:textId="77777777" w:rsidR="001D36F9" w:rsidRDefault="001D36F9" w:rsidP="00C031DB">
      <w:r>
        <w:separator/>
      </w:r>
    </w:p>
  </w:footnote>
  <w:footnote w:type="continuationSeparator" w:id="0">
    <w:p w14:paraId="31538CBC" w14:textId="77777777" w:rsidR="001D36F9" w:rsidRDefault="001D36F9" w:rsidP="00C03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043BB" w14:textId="77777777" w:rsidR="00603603" w:rsidRDefault="003A559B">
    <w:pPr>
      <w:pStyle w:val="Header"/>
    </w:pPr>
    <w:r>
      <w:rPr>
        <w:noProof/>
      </w:rPr>
      <mc:AlternateContent>
        <mc:Choice Requires="wps">
          <w:drawing>
            <wp:anchor distT="0" distB="0" distL="114300" distR="114300" simplePos="0" relativeHeight="251657216" behindDoc="0" locked="0" layoutInCell="1" allowOverlap="1" wp14:anchorId="2E253E7D" wp14:editId="65DB14A7">
              <wp:simplePos x="0" y="0"/>
              <wp:positionH relativeFrom="page">
                <wp:posOffset>105410</wp:posOffset>
              </wp:positionH>
              <wp:positionV relativeFrom="page">
                <wp:posOffset>1716405</wp:posOffset>
              </wp:positionV>
              <wp:extent cx="1596390" cy="8229600"/>
              <wp:effectExtent l="0" t="0" r="0" b="0"/>
              <wp:wrapThrough wrapText="bothSides">
                <wp:wrapPolygon edited="0">
                  <wp:start x="516" y="0"/>
                  <wp:lineTo x="516" y="21582"/>
                  <wp:lineTo x="20792" y="21582"/>
                  <wp:lineTo x="20792" y="0"/>
                  <wp:lineTo x="516" y="0"/>
                </wp:wrapPolygon>
              </wp:wrapThrough>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6390" cy="8229600"/>
                      </a:xfrm>
                      <a:prstGeom prst="rect">
                        <a:avLst/>
                      </a:prstGeom>
                      <a:noFill/>
                      <a:ln>
                        <a:noFill/>
                      </a:ln>
                    </wps:spPr>
                    <wps:txbx>
                      <w:txbxContent>
                        <w:tbl>
                          <w:tblPr>
                            <w:tblW w:w="0" w:type="auto"/>
                            <w:tblCellMar>
                              <w:top w:w="29" w:type="dxa"/>
                              <w:left w:w="115" w:type="dxa"/>
                              <w:bottom w:w="72" w:type="dxa"/>
                              <w:right w:w="115" w:type="dxa"/>
                            </w:tblCellMar>
                            <w:tblLook w:val="04A0" w:firstRow="1" w:lastRow="0" w:firstColumn="1" w:lastColumn="0" w:noHBand="0" w:noVBand="1"/>
                          </w:tblPr>
                          <w:tblGrid>
                            <w:gridCol w:w="2008"/>
                            <w:gridCol w:w="77"/>
                          </w:tblGrid>
                          <w:tr w:rsidR="00603603" w:rsidRPr="00E1688A" w14:paraId="7D7AA3E6" w14:textId="77777777" w:rsidTr="001D660F">
                            <w:trPr>
                              <w:trHeight w:hRule="exact" w:val="1008"/>
                            </w:trPr>
                            <w:tc>
                              <w:tcPr>
                                <w:tcW w:w="2085" w:type="dxa"/>
                                <w:gridSpan w:val="2"/>
                                <w:shd w:val="clear" w:color="auto" w:fill="auto"/>
                              </w:tcPr>
                              <w:p w14:paraId="54433201" w14:textId="77777777" w:rsidR="00603603" w:rsidRPr="00E1688A" w:rsidRDefault="00603603" w:rsidP="00B7362D">
                                <w:pPr>
                                  <w:pStyle w:val="Header"/>
                                  <w:tabs>
                                    <w:tab w:val="left" w:pos="630"/>
                                  </w:tabs>
                                  <w:jc w:val="right"/>
                                  <w:rPr>
                                    <w:rFonts w:ascii="Lato Regular" w:hAnsi="Lato Regular"/>
                                    <w:b/>
                                    <w:noProof/>
                                    <w:color w:val="003975"/>
                                    <w:sz w:val="18"/>
                                    <w:szCs w:val="18"/>
                                  </w:rPr>
                                </w:pPr>
                                <w:r w:rsidRPr="00E1688A">
                                  <w:rPr>
                                    <w:rFonts w:ascii="Lato Regular" w:hAnsi="Lato Regular"/>
                                    <w:b/>
                                    <w:noProof/>
                                    <w:color w:val="003975"/>
                                    <w:sz w:val="18"/>
                                    <w:szCs w:val="18"/>
                                  </w:rPr>
                                  <w:t>PATIENT</w:t>
                                </w:r>
                              </w:p>
                              <w:p w14:paraId="30E2457A" w14:textId="77777777" w:rsidR="00603603" w:rsidRPr="00E1688A" w:rsidRDefault="00603603" w:rsidP="00B7362D">
                                <w:pPr>
                                  <w:pStyle w:val="Header"/>
                                  <w:tabs>
                                    <w:tab w:val="left" w:pos="630"/>
                                  </w:tabs>
                                  <w:jc w:val="right"/>
                                  <w:rPr>
                                    <w:rFonts w:ascii="Lato Regular" w:hAnsi="Lato Regular"/>
                                    <w:noProof/>
                                    <w:color w:val="E09010"/>
                                    <w:sz w:val="18"/>
                                    <w:szCs w:val="18"/>
                                  </w:rPr>
                                </w:pPr>
                              </w:p>
                              <w:p w14:paraId="73902F7C" w14:textId="7E10913B" w:rsidR="00603603" w:rsidRPr="00E1688A" w:rsidRDefault="002D7041" w:rsidP="00B7362D">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Bella Sylvestre</w:t>
                                </w:r>
                              </w:p>
                            </w:tc>
                          </w:tr>
                          <w:tr w:rsidR="00603603" w:rsidRPr="00E1688A" w14:paraId="044B59A5" w14:textId="77777777" w:rsidTr="001D660F">
                            <w:trPr>
                              <w:trHeight w:hRule="exact" w:val="1008"/>
                            </w:trPr>
                            <w:tc>
                              <w:tcPr>
                                <w:tcW w:w="2085" w:type="dxa"/>
                                <w:gridSpan w:val="2"/>
                                <w:shd w:val="clear" w:color="auto" w:fill="auto"/>
                              </w:tcPr>
                              <w:p w14:paraId="64EEB87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SPECIES</w:t>
                                </w:r>
                              </w:p>
                              <w:p w14:paraId="3528C969" w14:textId="77777777" w:rsidR="00603603" w:rsidRPr="00E1688A" w:rsidRDefault="00603603" w:rsidP="00B7362D">
                                <w:pPr>
                                  <w:pStyle w:val="Header"/>
                                  <w:jc w:val="right"/>
                                  <w:rPr>
                                    <w:rFonts w:ascii="Lato Regular" w:hAnsi="Lato Regular"/>
                                    <w:noProof/>
                                    <w:color w:val="E09010"/>
                                    <w:sz w:val="18"/>
                                    <w:szCs w:val="18"/>
                                  </w:rPr>
                                </w:pPr>
                              </w:p>
                              <w:p w14:paraId="78C3A2D9" w14:textId="22F5D6CA"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603603" w:rsidRPr="00E1688A" w14:paraId="58C941C1" w14:textId="77777777" w:rsidTr="001D660F">
                            <w:trPr>
                              <w:trHeight w:hRule="exact" w:val="1008"/>
                            </w:trPr>
                            <w:tc>
                              <w:tcPr>
                                <w:tcW w:w="2085" w:type="dxa"/>
                                <w:gridSpan w:val="2"/>
                                <w:shd w:val="clear" w:color="auto" w:fill="auto"/>
                              </w:tcPr>
                              <w:p w14:paraId="59BAB754"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BREED</w:t>
                                </w:r>
                              </w:p>
                              <w:p w14:paraId="6B17E7AE" w14:textId="77777777" w:rsidR="00603603" w:rsidRPr="00E1688A" w:rsidRDefault="00603603" w:rsidP="00B7362D">
                                <w:pPr>
                                  <w:pStyle w:val="Header"/>
                                  <w:jc w:val="right"/>
                                  <w:rPr>
                                    <w:rFonts w:ascii="Lato Regular" w:hAnsi="Lato Regular"/>
                                    <w:noProof/>
                                    <w:color w:val="E09010"/>
                                    <w:sz w:val="18"/>
                                    <w:szCs w:val="18"/>
                                  </w:rPr>
                                </w:pPr>
                              </w:p>
                              <w:p w14:paraId="0F1FFA12" w14:textId="550D7A27"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603603" w:rsidRPr="00E1688A" w14:paraId="52520415" w14:textId="77777777" w:rsidTr="001D660F">
                            <w:trPr>
                              <w:trHeight w:hRule="exact" w:val="1008"/>
                            </w:trPr>
                            <w:tc>
                              <w:tcPr>
                                <w:tcW w:w="2085" w:type="dxa"/>
                                <w:gridSpan w:val="2"/>
                                <w:shd w:val="clear" w:color="auto" w:fill="auto"/>
                              </w:tcPr>
                              <w:p w14:paraId="3BEC7250"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SEX</w:t>
                                </w:r>
                              </w:p>
                              <w:p w14:paraId="78EA41CC" w14:textId="77777777" w:rsidR="00603603" w:rsidRPr="00E1688A" w:rsidRDefault="00603603" w:rsidP="00B7362D">
                                <w:pPr>
                                  <w:pStyle w:val="Header"/>
                                  <w:jc w:val="right"/>
                                  <w:rPr>
                                    <w:rFonts w:ascii="Lato Regular" w:hAnsi="Lato Regular"/>
                                    <w:noProof/>
                                    <w:color w:val="E09010"/>
                                    <w:sz w:val="18"/>
                                    <w:szCs w:val="18"/>
                                  </w:rPr>
                                </w:pPr>
                              </w:p>
                              <w:p w14:paraId="4DEB2E0A" w14:textId="7E48D34C"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603603" w:rsidRPr="00E1688A" w14:paraId="05497226" w14:textId="77777777" w:rsidTr="001D660F">
                            <w:trPr>
                              <w:trHeight w:hRule="exact" w:val="1008"/>
                            </w:trPr>
                            <w:tc>
                              <w:tcPr>
                                <w:tcW w:w="2085" w:type="dxa"/>
                                <w:gridSpan w:val="2"/>
                                <w:shd w:val="clear" w:color="auto" w:fill="auto"/>
                              </w:tcPr>
                              <w:p w14:paraId="2F737A4A" w14:textId="77777777" w:rsidR="00603603" w:rsidRPr="00E1688A" w:rsidRDefault="00603603" w:rsidP="008E19E9">
                                <w:pPr>
                                  <w:jc w:val="right"/>
                                  <w:rPr>
                                    <w:rFonts w:ascii="Lato Regular" w:hAnsi="Lato Regular"/>
                                    <w:b/>
                                    <w:color w:val="003975"/>
                                    <w:sz w:val="18"/>
                                    <w:szCs w:val="18"/>
                                  </w:rPr>
                                </w:pPr>
                                <w:r w:rsidRPr="00E1688A">
                                  <w:rPr>
                                    <w:rFonts w:ascii="Lato Regular" w:hAnsi="Lato Regular"/>
                                    <w:b/>
                                    <w:color w:val="003975"/>
                                    <w:sz w:val="18"/>
                                    <w:szCs w:val="18"/>
                                  </w:rPr>
                                  <w:t>AGE</w:t>
                                </w:r>
                              </w:p>
                              <w:p w14:paraId="7C27287E" w14:textId="37AF5234" w:rsidR="00603603" w:rsidRPr="00E1688A" w:rsidRDefault="002D7041" w:rsidP="00B7362D">
                                <w:pPr>
                                  <w:jc w:val="right"/>
                                  <w:rPr>
                                    <w:rFonts w:ascii="Lato Regular" w:hAnsi="Lato Regular"/>
                                    <w:color w:val="292F33"/>
                                    <w:sz w:val="18"/>
                                    <w:szCs w:val="18"/>
                                  </w:rPr>
                                </w:pPr>
                                <w:r>
                                  <w:rPr>
                                    <w:rFonts w:ascii="Lato Regular" w:hAnsi="Lato Regular"/>
                                    <w:color w:val="292F33"/>
                                    <w:sz w:val="18"/>
                                    <w:szCs w:val="18"/>
                                  </w:rPr>
                                  <w:t>13 Years</w:t>
                                </w:r>
                              </w:p>
                            </w:tc>
                          </w:tr>
                          <w:tr w:rsidR="00603603" w:rsidRPr="00E1688A" w14:paraId="43F3C3BC" w14:textId="77777777" w:rsidTr="001D660F">
                            <w:trPr>
                              <w:trHeight w:hRule="exact" w:val="1008"/>
                            </w:trPr>
                            <w:tc>
                              <w:tcPr>
                                <w:tcW w:w="2085" w:type="dxa"/>
                                <w:gridSpan w:val="2"/>
                                <w:shd w:val="clear" w:color="auto" w:fill="auto"/>
                              </w:tcPr>
                              <w:p w14:paraId="6DACBF65" w14:textId="77777777" w:rsidR="00603603" w:rsidRPr="00E1688A" w:rsidRDefault="00603603" w:rsidP="008E19E9">
                                <w:pPr>
                                  <w:jc w:val="right"/>
                                  <w:rPr>
                                    <w:rFonts w:ascii="Lato Regular" w:hAnsi="Lato Regular"/>
                                    <w:b/>
                                    <w:color w:val="003975"/>
                                    <w:sz w:val="18"/>
                                    <w:szCs w:val="18"/>
                                  </w:rPr>
                                </w:pPr>
                                <w:r w:rsidRPr="00E1688A">
                                  <w:rPr>
                                    <w:rFonts w:ascii="Lato Regular" w:hAnsi="Lato Regular"/>
                                    <w:b/>
                                    <w:color w:val="003975"/>
                                    <w:sz w:val="18"/>
                                    <w:szCs w:val="18"/>
                                  </w:rPr>
                                  <w:t>WEIGHT</w:t>
                                </w:r>
                              </w:p>
                              <w:p w14:paraId="17376A3F" w14:textId="515CBCC5" w:rsidR="00603603" w:rsidRPr="00E1688A" w:rsidRDefault="002D7041" w:rsidP="00B7362D">
                                <w:pPr>
                                  <w:jc w:val="right"/>
                                  <w:rPr>
                                    <w:rFonts w:ascii="Lato Regular" w:hAnsi="Lato Regular"/>
                                    <w:color w:val="292F33"/>
                                    <w:sz w:val="18"/>
                                    <w:szCs w:val="18"/>
                                  </w:rPr>
                                </w:pPr>
                                <w:r>
                                  <w:rPr>
                                    <w:rFonts w:ascii="Lato Regular" w:hAnsi="Lato Regular"/>
                                    <w:color w:val="292F33"/>
                                    <w:sz w:val="18"/>
                                    <w:szCs w:val="18"/>
                                  </w:rPr>
                                  <w:t>5.91 kg</w:t>
                                </w:r>
                              </w:p>
                            </w:tc>
                          </w:tr>
                          <w:tr w:rsidR="00603603" w:rsidRPr="00E1688A" w14:paraId="4B2D6427" w14:textId="77777777" w:rsidTr="001D660F">
                            <w:trPr>
                              <w:trHeight w:hRule="exact" w:val="1008"/>
                            </w:trPr>
                            <w:tc>
                              <w:tcPr>
                                <w:tcW w:w="2085" w:type="dxa"/>
                                <w:gridSpan w:val="2"/>
                                <w:shd w:val="clear" w:color="auto" w:fill="auto"/>
                              </w:tcPr>
                              <w:p w14:paraId="79A8DCC2"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INTERPRETED BY</w:t>
                                </w:r>
                              </w:p>
                              <w:p w14:paraId="5E29FA08" w14:textId="77777777" w:rsidR="00603603" w:rsidRPr="00E1688A" w:rsidRDefault="00603603" w:rsidP="00B7362D">
                                <w:pPr>
                                  <w:pStyle w:val="Header"/>
                                  <w:jc w:val="right"/>
                                  <w:rPr>
                                    <w:rFonts w:ascii="Lato Regular" w:hAnsi="Lato Regular"/>
                                    <w:noProof/>
                                    <w:color w:val="E09010"/>
                                    <w:sz w:val="18"/>
                                    <w:szCs w:val="18"/>
                                  </w:rPr>
                                </w:pPr>
                              </w:p>
                              <w:p w14:paraId="0B69F2FB" w14:textId="77777777" w:rsidR="00603603" w:rsidRPr="00E1688A" w:rsidRDefault="00603603" w:rsidP="00B7362D">
                                <w:pPr>
                                  <w:pStyle w:val="Header"/>
                                  <w:jc w:val="right"/>
                                  <w:rPr>
                                    <w:rFonts w:ascii="Lato Regular" w:hAnsi="Lato Regular"/>
                                    <w:noProof/>
                                    <w:color w:val="292F33"/>
                                    <w:sz w:val="18"/>
                                    <w:szCs w:val="18"/>
                                  </w:rPr>
                                </w:pPr>
                                <w:r w:rsidRPr="00E1688A">
                                  <w:rPr>
                                    <w:rFonts w:ascii="Lato Regular" w:hAnsi="Lato Regular"/>
                                    <w:noProof/>
                                    <w:color w:val="292F33"/>
                                    <w:sz w:val="18"/>
                                    <w:szCs w:val="18"/>
                                  </w:rPr>
                                  <w:t>Eric Lindquist, DMV</w:t>
                                </w:r>
                              </w:p>
                              <w:p w14:paraId="7A9B3423" w14:textId="77777777" w:rsidR="00603603" w:rsidRPr="00E1688A" w:rsidRDefault="00603603" w:rsidP="001D660F">
                                <w:pPr>
                                  <w:pStyle w:val="Header"/>
                                  <w:jc w:val="right"/>
                                  <w:rPr>
                                    <w:rFonts w:ascii="Lato Regular" w:hAnsi="Lato Regular"/>
                                    <w:noProof/>
                                    <w:color w:val="292F33"/>
                                    <w:sz w:val="18"/>
                                    <w:szCs w:val="18"/>
                                  </w:rPr>
                                </w:pPr>
                                <w:r w:rsidRPr="00E1688A">
                                  <w:rPr>
                                    <w:rFonts w:ascii="Lato Regular" w:hAnsi="Lato Regular"/>
                                    <w:noProof/>
                                    <w:color w:val="292F33"/>
                                    <w:sz w:val="18"/>
                                    <w:szCs w:val="18"/>
                                  </w:rPr>
                                  <w:t>DABVP, Cert. IVUSS</w:t>
                                </w:r>
                              </w:p>
                              <w:p w14:paraId="2F2C2252" w14:textId="77777777" w:rsidR="00603603" w:rsidRPr="00E1688A" w:rsidRDefault="00603603" w:rsidP="001D660F">
                                <w:pPr>
                                  <w:pStyle w:val="Header"/>
                                  <w:jc w:val="right"/>
                                  <w:rPr>
                                    <w:rFonts w:ascii="Lato Regular" w:hAnsi="Lato Regular"/>
                                    <w:noProof/>
                                    <w:color w:val="333333"/>
                                    <w:sz w:val="18"/>
                                    <w:szCs w:val="18"/>
                                  </w:rPr>
                                </w:pPr>
                              </w:p>
                            </w:tc>
                          </w:tr>
                          <w:tr w:rsidR="00603603" w:rsidRPr="00E1688A" w14:paraId="0E8EF2CF" w14:textId="77777777" w:rsidTr="001D660F">
                            <w:trPr>
                              <w:trHeight w:hRule="exact" w:val="1008"/>
                            </w:trPr>
                            <w:tc>
                              <w:tcPr>
                                <w:tcW w:w="2085" w:type="dxa"/>
                                <w:gridSpan w:val="2"/>
                                <w:shd w:val="clear" w:color="auto" w:fill="auto"/>
                              </w:tcPr>
                              <w:p w14:paraId="27680722" w14:textId="77777777" w:rsidR="00603603" w:rsidRPr="00E1688A" w:rsidRDefault="00603603" w:rsidP="001D660F">
                                <w:pPr>
                                  <w:jc w:val="right"/>
                                  <w:rPr>
                                    <w:rFonts w:ascii="Lato Regular" w:hAnsi="Lato Regular"/>
                                    <w:b/>
                                    <w:noProof/>
                                    <w:color w:val="003975"/>
                                    <w:sz w:val="18"/>
                                    <w:szCs w:val="18"/>
                                  </w:rPr>
                                </w:pPr>
                                <w:r w:rsidRPr="00E1688A">
                                  <w:rPr>
                                    <w:rFonts w:ascii="Lato Regular" w:hAnsi="Lato Regular"/>
                                    <w:b/>
                                    <w:noProof/>
                                    <w:color w:val="003975"/>
                                    <w:sz w:val="18"/>
                                    <w:szCs w:val="18"/>
                                  </w:rPr>
                                  <w:t>IMAGING PERFORMED BY</w:t>
                                </w:r>
                              </w:p>
                              <w:p w14:paraId="5CE66A75" w14:textId="7D389AEB" w:rsidR="00603603" w:rsidRPr="00E1688A" w:rsidRDefault="002D7041" w:rsidP="00FA5D4C">
                                <w:pPr>
                                  <w:ind w:left="-180"/>
                                  <w:jc w:val="right"/>
                                  <w:rPr>
                                    <w:rFonts w:ascii="Lato Regular" w:hAnsi="Lato Regular"/>
                                    <w:noProof/>
                                    <w:color w:val="292F33"/>
                                    <w:sz w:val="18"/>
                                    <w:szCs w:val="18"/>
                                  </w:rPr>
                                </w:pPr>
                                <w:r>
                                  <w:rPr>
                                    <w:rFonts w:ascii="Lato Regular" w:hAnsi="Lato Regular"/>
                                    <w:noProof/>
                                    <w:color w:val="292F33"/>
                                    <w:sz w:val="18"/>
                                    <w:szCs w:val="18"/>
                                  </w:rPr>
                                  <w:t>Crystal Hill</w:t>
                                </w:r>
                              </w:p>
                            </w:tc>
                          </w:tr>
                          <w:tr w:rsidR="00603603" w:rsidRPr="00E1688A" w14:paraId="771E80D4" w14:textId="77777777" w:rsidTr="001D660F">
                            <w:trPr>
                              <w:trHeight w:hRule="exact" w:val="1008"/>
                            </w:trPr>
                            <w:tc>
                              <w:tcPr>
                                <w:tcW w:w="2085" w:type="dxa"/>
                                <w:gridSpan w:val="2"/>
                                <w:shd w:val="clear" w:color="auto" w:fill="auto"/>
                              </w:tcPr>
                              <w:p w14:paraId="1D059CA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HOSPITAL NAME</w:t>
                                </w:r>
                              </w:p>
                              <w:p w14:paraId="7B58A2DD" w14:textId="77777777" w:rsidR="00603603" w:rsidRPr="00E1688A" w:rsidRDefault="00603603" w:rsidP="00B7362D">
                                <w:pPr>
                                  <w:pStyle w:val="Header"/>
                                  <w:jc w:val="right"/>
                                  <w:rPr>
                                    <w:rFonts w:ascii="Lato Regular" w:hAnsi="Lato Regular"/>
                                    <w:noProof/>
                                    <w:color w:val="E09010"/>
                                    <w:sz w:val="18"/>
                                    <w:szCs w:val="18"/>
                                  </w:rPr>
                                </w:pPr>
                              </w:p>
                              <w:p w14:paraId="126CE875" w14:textId="54E717AE"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Buck AH</w:t>
                                </w:r>
                              </w:p>
                            </w:tc>
                          </w:tr>
                          <w:tr w:rsidR="00603603" w:rsidRPr="00E1688A" w14:paraId="15D4B61F" w14:textId="77777777" w:rsidTr="001D660F">
                            <w:trPr>
                              <w:trHeight w:hRule="exact" w:val="1008"/>
                            </w:trPr>
                            <w:tc>
                              <w:tcPr>
                                <w:tcW w:w="2085" w:type="dxa"/>
                                <w:gridSpan w:val="2"/>
                                <w:shd w:val="clear" w:color="auto" w:fill="auto"/>
                              </w:tcPr>
                              <w:p w14:paraId="68414B49"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REFERRING VET</w:t>
                                </w:r>
                              </w:p>
                              <w:p w14:paraId="2BF21C8B" w14:textId="77777777" w:rsidR="00603603" w:rsidRPr="00E1688A" w:rsidRDefault="00603603" w:rsidP="00B7362D">
                                <w:pPr>
                                  <w:pStyle w:val="Header"/>
                                  <w:jc w:val="right"/>
                                  <w:rPr>
                                    <w:rFonts w:ascii="Lato Regular" w:hAnsi="Lato Regular"/>
                                    <w:noProof/>
                                    <w:color w:val="E09010"/>
                                    <w:sz w:val="18"/>
                                    <w:szCs w:val="18"/>
                                  </w:rPr>
                                </w:pPr>
                              </w:p>
                              <w:p w14:paraId="023DBEFE" w14:textId="5105AA7C" w:rsidR="00603603" w:rsidRPr="00511E3A" w:rsidRDefault="002D7041" w:rsidP="001F3756">
                                <w:pPr>
                                  <w:pStyle w:val="Header"/>
                                  <w:jc w:val="right"/>
                                  <w:rPr>
                                    <w:rFonts w:ascii="Lato Regular" w:hAnsi="Lato Regular"/>
                                    <w:noProof/>
                                    <w:color w:val="292F33"/>
                                    <w:sz w:val="18"/>
                                    <w:szCs w:val="18"/>
                                  </w:rPr>
                                </w:pPr>
                                <w:r>
                                  <w:rPr>
                                    <w:rFonts w:ascii="Lato Regular" w:hAnsi="Lato Regular"/>
                                    <w:noProof/>
                                    <w:color w:val="292F33"/>
                                    <w:sz w:val="18"/>
                                    <w:szCs w:val="18"/>
                                  </w:rPr>
                                  <w:t>Dr. Yenssen</w:t>
                                </w:r>
                              </w:p>
                            </w:tc>
                          </w:tr>
                          <w:tr w:rsidR="00603603" w:rsidRPr="00E1688A" w14:paraId="1E0DD648" w14:textId="77777777" w:rsidTr="001D660F">
                            <w:trPr>
                              <w:trHeight w:hRule="exact" w:val="1008"/>
                            </w:trPr>
                            <w:tc>
                              <w:tcPr>
                                <w:tcW w:w="2085" w:type="dxa"/>
                                <w:gridSpan w:val="2"/>
                                <w:shd w:val="clear" w:color="auto" w:fill="auto"/>
                              </w:tcPr>
                              <w:p w14:paraId="1C5B7E4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INVOICE</w:t>
                                </w:r>
                              </w:p>
                              <w:p w14:paraId="7D096C45" w14:textId="77777777" w:rsidR="00603603" w:rsidRPr="00E1688A" w:rsidRDefault="00603603" w:rsidP="00B7362D">
                                <w:pPr>
                                  <w:pStyle w:val="Header"/>
                                  <w:jc w:val="right"/>
                                  <w:rPr>
                                    <w:rFonts w:ascii="Lato Regular" w:hAnsi="Lato Regular"/>
                                    <w:noProof/>
                                    <w:color w:val="E09010"/>
                                    <w:sz w:val="18"/>
                                    <w:szCs w:val="18"/>
                                  </w:rPr>
                                </w:pPr>
                              </w:p>
                              <w:p w14:paraId="6D8B8F85" w14:textId="30AD9630" w:rsidR="00603603" w:rsidRPr="00511E3A" w:rsidRDefault="002D7041" w:rsidP="001F3756">
                                <w:pPr>
                                  <w:pStyle w:val="Header"/>
                                  <w:jc w:val="right"/>
                                  <w:rPr>
                                    <w:rFonts w:ascii="Lato Regular" w:hAnsi="Lato Regular"/>
                                    <w:noProof/>
                                    <w:color w:val="292F33"/>
                                    <w:sz w:val="18"/>
                                    <w:szCs w:val="18"/>
                                  </w:rPr>
                                </w:pPr>
                                <w:r>
                                  <w:rPr>
                                    <w:rFonts w:ascii="Lato Regular" w:hAnsi="Lato Regular"/>
                                    <w:noProof/>
                                    <w:color w:val="292F33"/>
                                    <w:sz w:val="18"/>
                                    <w:szCs w:val="18"/>
                                  </w:rPr>
                                  <w:t>16289</w:t>
                                </w:r>
                              </w:p>
                            </w:tc>
                          </w:tr>
                          <w:tr w:rsidR="00603603" w:rsidRPr="00E1688A" w14:paraId="09F1EC69" w14:textId="77777777" w:rsidTr="00C2391B">
                            <w:trPr>
                              <w:gridAfter w:val="1"/>
                              <w:wAfter w:w="77" w:type="dxa"/>
                              <w:trHeight w:hRule="exact" w:val="1008"/>
                            </w:trPr>
                            <w:tc>
                              <w:tcPr>
                                <w:tcW w:w="2008" w:type="dxa"/>
                                <w:shd w:val="clear" w:color="auto" w:fill="auto"/>
                              </w:tcPr>
                              <w:p w14:paraId="13E25077"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DATE</w:t>
                                </w:r>
                              </w:p>
                              <w:p w14:paraId="6C35A392" w14:textId="77777777" w:rsidR="00603603" w:rsidRPr="00E1688A" w:rsidRDefault="00603603" w:rsidP="00B7362D">
                                <w:pPr>
                                  <w:pStyle w:val="Header"/>
                                  <w:jc w:val="right"/>
                                  <w:rPr>
                                    <w:rFonts w:ascii="Lato Regular" w:hAnsi="Lato Regular"/>
                                    <w:noProof/>
                                    <w:color w:val="E09010"/>
                                    <w:sz w:val="18"/>
                                    <w:szCs w:val="18"/>
                                  </w:rPr>
                                </w:pPr>
                              </w:p>
                              <w:p w14:paraId="60D0F6AC" w14:textId="7A72ECE5"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6/24/22</w:t>
                                </w:r>
                              </w:p>
                              <w:p w14:paraId="4B940E35" w14:textId="77777777" w:rsidR="00603603" w:rsidRPr="00E1688A" w:rsidRDefault="00603603" w:rsidP="00B7362D">
                                <w:pPr>
                                  <w:pStyle w:val="Header"/>
                                  <w:jc w:val="right"/>
                                  <w:rPr>
                                    <w:rFonts w:ascii="Lato Regular" w:hAnsi="Lato Regular"/>
                                    <w:noProof/>
                                    <w:color w:val="808080"/>
                                    <w:sz w:val="18"/>
                                    <w:szCs w:val="18"/>
                                  </w:rPr>
                                </w:pPr>
                              </w:p>
                            </w:tc>
                          </w:tr>
                        </w:tbl>
                        <w:p w14:paraId="210733DD" w14:textId="77777777" w:rsidR="00603603" w:rsidRPr="00F27ED3" w:rsidRDefault="00603603">
                          <w:pPr>
                            <w:rPr>
                              <w:sz w:val="20"/>
                              <w:szCs w:val="20"/>
                            </w:rPr>
                          </w:pPr>
                        </w:p>
                      </w:txbxContent>
                    </wps:txbx>
                    <wps:bodyPr rot="0" vert="horz" wrap="square" lIns="73025" tIns="0" rIns="73025"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53E7D" id="_x0000_t202" coordsize="21600,21600" o:spt="202" path="m,l,21600r21600,l21600,xe">
              <v:stroke joinstyle="miter"/>
              <v:path gradientshapeok="t" o:connecttype="rect"/>
            </v:shapetype>
            <v:shape id="Text Box 1" o:spid="_x0000_s1026" type="#_x0000_t202" style="position:absolute;margin-left:8.3pt;margin-top:135.15pt;width:125.7pt;height:9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" filled="f" stroked="f">
              <v:textbox style="mso-fit-shape-to-text:t" inset="5.75pt,0,5.75pt,0">
                <w:txbxContent>
                  <w:tbl>
                    <w:tblPr>
                      <w:tblW w:w="0" w:type="auto"/>
                      <w:tblCellMar>
                        <w:top w:w="29" w:type="dxa"/>
                        <w:left w:w="115" w:type="dxa"/>
                        <w:bottom w:w="72" w:type="dxa"/>
                        <w:right w:w="115" w:type="dxa"/>
                      </w:tblCellMar>
                      <w:tblLook w:val="04A0" w:firstRow="1" w:lastRow="0" w:firstColumn="1" w:lastColumn="0" w:noHBand="0" w:noVBand="1"/>
                    </w:tblPr>
                    <w:tblGrid>
                      <w:gridCol w:w="2008"/>
                      <w:gridCol w:w="77"/>
                    </w:tblGrid>
                    <w:tr w:rsidR="00603603" w:rsidRPr="00E1688A" w14:paraId="7D7AA3E6" w14:textId="77777777" w:rsidTr="001D660F">
                      <w:trPr>
                        <w:trHeight w:hRule="exact" w:val="1008"/>
                      </w:trPr>
                      <w:tc>
                        <w:tcPr>
                          <w:tcW w:w="2085" w:type="dxa"/>
                          <w:gridSpan w:val="2"/>
                          <w:shd w:val="clear" w:color="auto" w:fill="auto"/>
                        </w:tcPr>
                        <w:p w14:paraId="54433201" w14:textId="77777777" w:rsidR="00603603" w:rsidRPr="00E1688A" w:rsidRDefault="00603603" w:rsidP="00B7362D">
                          <w:pPr>
                            <w:pStyle w:val="Header"/>
                            <w:tabs>
                              <w:tab w:val="left" w:pos="630"/>
                            </w:tabs>
                            <w:jc w:val="right"/>
                            <w:rPr>
                              <w:rFonts w:ascii="Lato Regular" w:hAnsi="Lato Regular"/>
                              <w:b/>
                              <w:noProof/>
                              <w:color w:val="003975"/>
                              <w:sz w:val="18"/>
                              <w:szCs w:val="18"/>
                            </w:rPr>
                          </w:pPr>
                          <w:r w:rsidRPr="00E1688A">
                            <w:rPr>
                              <w:rFonts w:ascii="Lato Regular" w:hAnsi="Lato Regular"/>
                              <w:b/>
                              <w:noProof/>
                              <w:color w:val="003975"/>
                              <w:sz w:val="18"/>
                              <w:szCs w:val="18"/>
                            </w:rPr>
                            <w:t>PATIENT</w:t>
                          </w:r>
                        </w:p>
                        <w:p w14:paraId="30E2457A" w14:textId="77777777" w:rsidR="00603603" w:rsidRPr="00E1688A" w:rsidRDefault="00603603" w:rsidP="00B7362D">
                          <w:pPr>
                            <w:pStyle w:val="Header"/>
                            <w:tabs>
                              <w:tab w:val="left" w:pos="630"/>
                            </w:tabs>
                            <w:jc w:val="right"/>
                            <w:rPr>
                              <w:rFonts w:ascii="Lato Regular" w:hAnsi="Lato Regular"/>
                              <w:noProof/>
                              <w:color w:val="E09010"/>
                              <w:sz w:val="18"/>
                              <w:szCs w:val="18"/>
                            </w:rPr>
                          </w:pPr>
                        </w:p>
                        <w:p w14:paraId="73902F7C" w14:textId="7E10913B" w:rsidR="00603603" w:rsidRPr="00E1688A" w:rsidRDefault="002D7041" w:rsidP="00B7362D">
                          <w:pPr>
                            <w:pStyle w:val="Header"/>
                            <w:tabs>
                              <w:tab w:val="left" w:pos="630"/>
                            </w:tabs>
                            <w:jc w:val="right"/>
                            <w:rPr>
                              <w:rFonts w:ascii="Lato Regular" w:hAnsi="Lato Regular"/>
                              <w:noProof/>
                              <w:color w:val="292F33"/>
                              <w:sz w:val="18"/>
                              <w:szCs w:val="18"/>
                            </w:rPr>
                          </w:pPr>
                          <w:r>
                            <w:rPr>
                              <w:rFonts w:ascii="Lato Regular" w:hAnsi="Lato Regular"/>
                              <w:noProof/>
                              <w:color w:val="292F33"/>
                              <w:sz w:val="18"/>
                              <w:szCs w:val="18"/>
                            </w:rPr>
                            <w:t>Bella Sylvestre</w:t>
                          </w:r>
                        </w:p>
                      </w:tc>
                    </w:tr>
                    <w:tr w:rsidR="00603603" w:rsidRPr="00E1688A" w14:paraId="044B59A5" w14:textId="77777777" w:rsidTr="001D660F">
                      <w:trPr>
                        <w:trHeight w:hRule="exact" w:val="1008"/>
                      </w:trPr>
                      <w:tc>
                        <w:tcPr>
                          <w:tcW w:w="2085" w:type="dxa"/>
                          <w:gridSpan w:val="2"/>
                          <w:shd w:val="clear" w:color="auto" w:fill="auto"/>
                        </w:tcPr>
                        <w:p w14:paraId="64EEB87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SPECIES</w:t>
                          </w:r>
                        </w:p>
                        <w:p w14:paraId="3528C969" w14:textId="77777777" w:rsidR="00603603" w:rsidRPr="00E1688A" w:rsidRDefault="00603603" w:rsidP="00B7362D">
                          <w:pPr>
                            <w:pStyle w:val="Header"/>
                            <w:jc w:val="right"/>
                            <w:rPr>
                              <w:rFonts w:ascii="Lato Regular" w:hAnsi="Lato Regular"/>
                              <w:noProof/>
                              <w:color w:val="E09010"/>
                              <w:sz w:val="18"/>
                              <w:szCs w:val="18"/>
                            </w:rPr>
                          </w:pPr>
                        </w:p>
                        <w:p w14:paraId="78C3A2D9" w14:textId="22F5D6CA"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Feline</w:t>
                          </w:r>
                        </w:p>
                      </w:tc>
                    </w:tr>
                    <w:tr w:rsidR="00603603" w:rsidRPr="00E1688A" w14:paraId="58C941C1" w14:textId="77777777" w:rsidTr="001D660F">
                      <w:trPr>
                        <w:trHeight w:hRule="exact" w:val="1008"/>
                      </w:trPr>
                      <w:tc>
                        <w:tcPr>
                          <w:tcW w:w="2085" w:type="dxa"/>
                          <w:gridSpan w:val="2"/>
                          <w:shd w:val="clear" w:color="auto" w:fill="auto"/>
                        </w:tcPr>
                        <w:p w14:paraId="59BAB754"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BREED</w:t>
                          </w:r>
                        </w:p>
                        <w:p w14:paraId="6B17E7AE" w14:textId="77777777" w:rsidR="00603603" w:rsidRPr="00E1688A" w:rsidRDefault="00603603" w:rsidP="00B7362D">
                          <w:pPr>
                            <w:pStyle w:val="Header"/>
                            <w:jc w:val="right"/>
                            <w:rPr>
                              <w:rFonts w:ascii="Lato Regular" w:hAnsi="Lato Regular"/>
                              <w:noProof/>
                              <w:color w:val="E09010"/>
                              <w:sz w:val="18"/>
                              <w:szCs w:val="18"/>
                            </w:rPr>
                          </w:pPr>
                        </w:p>
                        <w:p w14:paraId="0F1FFA12" w14:textId="550D7A27"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DSH</w:t>
                          </w:r>
                        </w:p>
                      </w:tc>
                    </w:tr>
                    <w:tr w:rsidR="00603603" w:rsidRPr="00E1688A" w14:paraId="52520415" w14:textId="77777777" w:rsidTr="001D660F">
                      <w:trPr>
                        <w:trHeight w:hRule="exact" w:val="1008"/>
                      </w:trPr>
                      <w:tc>
                        <w:tcPr>
                          <w:tcW w:w="2085" w:type="dxa"/>
                          <w:gridSpan w:val="2"/>
                          <w:shd w:val="clear" w:color="auto" w:fill="auto"/>
                        </w:tcPr>
                        <w:p w14:paraId="3BEC7250"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SEX</w:t>
                          </w:r>
                        </w:p>
                        <w:p w14:paraId="78EA41CC" w14:textId="77777777" w:rsidR="00603603" w:rsidRPr="00E1688A" w:rsidRDefault="00603603" w:rsidP="00B7362D">
                          <w:pPr>
                            <w:pStyle w:val="Header"/>
                            <w:jc w:val="right"/>
                            <w:rPr>
                              <w:rFonts w:ascii="Lato Regular" w:hAnsi="Lato Regular"/>
                              <w:noProof/>
                              <w:color w:val="E09010"/>
                              <w:sz w:val="18"/>
                              <w:szCs w:val="18"/>
                            </w:rPr>
                          </w:pPr>
                        </w:p>
                        <w:p w14:paraId="4DEB2E0A" w14:textId="7E48D34C"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Spayed Female</w:t>
                          </w:r>
                        </w:p>
                      </w:tc>
                    </w:tr>
                    <w:tr w:rsidR="00603603" w:rsidRPr="00E1688A" w14:paraId="05497226" w14:textId="77777777" w:rsidTr="001D660F">
                      <w:trPr>
                        <w:trHeight w:hRule="exact" w:val="1008"/>
                      </w:trPr>
                      <w:tc>
                        <w:tcPr>
                          <w:tcW w:w="2085" w:type="dxa"/>
                          <w:gridSpan w:val="2"/>
                          <w:shd w:val="clear" w:color="auto" w:fill="auto"/>
                        </w:tcPr>
                        <w:p w14:paraId="2F737A4A" w14:textId="77777777" w:rsidR="00603603" w:rsidRPr="00E1688A" w:rsidRDefault="00603603" w:rsidP="008E19E9">
                          <w:pPr>
                            <w:jc w:val="right"/>
                            <w:rPr>
                              <w:rFonts w:ascii="Lato Regular" w:hAnsi="Lato Regular"/>
                              <w:b/>
                              <w:color w:val="003975"/>
                              <w:sz w:val="18"/>
                              <w:szCs w:val="18"/>
                            </w:rPr>
                          </w:pPr>
                          <w:r w:rsidRPr="00E1688A">
                            <w:rPr>
                              <w:rFonts w:ascii="Lato Regular" w:hAnsi="Lato Regular"/>
                              <w:b/>
                              <w:color w:val="003975"/>
                              <w:sz w:val="18"/>
                              <w:szCs w:val="18"/>
                            </w:rPr>
                            <w:t>AGE</w:t>
                          </w:r>
                        </w:p>
                        <w:p w14:paraId="7C27287E" w14:textId="37AF5234" w:rsidR="00603603" w:rsidRPr="00E1688A" w:rsidRDefault="002D7041" w:rsidP="00B7362D">
                          <w:pPr>
                            <w:jc w:val="right"/>
                            <w:rPr>
                              <w:rFonts w:ascii="Lato Regular" w:hAnsi="Lato Regular"/>
                              <w:color w:val="292F33"/>
                              <w:sz w:val="18"/>
                              <w:szCs w:val="18"/>
                            </w:rPr>
                          </w:pPr>
                          <w:r>
                            <w:rPr>
                              <w:rFonts w:ascii="Lato Regular" w:hAnsi="Lato Regular"/>
                              <w:color w:val="292F33"/>
                              <w:sz w:val="18"/>
                              <w:szCs w:val="18"/>
                            </w:rPr>
                            <w:t>13 Years</w:t>
                          </w:r>
                        </w:p>
                      </w:tc>
                    </w:tr>
                    <w:tr w:rsidR="00603603" w:rsidRPr="00E1688A" w14:paraId="43F3C3BC" w14:textId="77777777" w:rsidTr="001D660F">
                      <w:trPr>
                        <w:trHeight w:hRule="exact" w:val="1008"/>
                      </w:trPr>
                      <w:tc>
                        <w:tcPr>
                          <w:tcW w:w="2085" w:type="dxa"/>
                          <w:gridSpan w:val="2"/>
                          <w:shd w:val="clear" w:color="auto" w:fill="auto"/>
                        </w:tcPr>
                        <w:p w14:paraId="6DACBF65" w14:textId="77777777" w:rsidR="00603603" w:rsidRPr="00E1688A" w:rsidRDefault="00603603" w:rsidP="008E19E9">
                          <w:pPr>
                            <w:jc w:val="right"/>
                            <w:rPr>
                              <w:rFonts w:ascii="Lato Regular" w:hAnsi="Lato Regular"/>
                              <w:b/>
                              <w:color w:val="003975"/>
                              <w:sz w:val="18"/>
                              <w:szCs w:val="18"/>
                            </w:rPr>
                          </w:pPr>
                          <w:r w:rsidRPr="00E1688A">
                            <w:rPr>
                              <w:rFonts w:ascii="Lato Regular" w:hAnsi="Lato Regular"/>
                              <w:b/>
                              <w:color w:val="003975"/>
                              <w:sz w:val="18"/>
                              <w:szCs w:val="18"/>
                            </w:rPr>
                            <w:t>WEIGHT</w:t>
                          </w:r>
                        </w:p>
                        <w:p w14:paraId="17376A3F" w14:textId="515CBCC5" w:rsidR="00603603" w:rsidRPr="00E1688A" w:rsidRDefault="002D7041" w:rsidP="00B7362D">
                          <w:pPr>
                            <w:jc w:val="right"/>
                            <w:rPr>
                              <w:rFonts w:ascii="Lato Regular" w:hAnsi="Lato Regular"/>
                              <w:color w:val="292F33"/>
                              <w:sz w:val="18"/>
                              <w:szCs w:val="18"/>
                            </w:rPr>
                          </w:pPr>
                          <w:r>
                            <w:rPr>
                              <w:rFonts w:ascii="Lato Regular" w:hAnsi="Lato Regular"/>
                              <w:color w:val="292F33"/>
                              <w:sz w:val="18"/>
                              <w:szCs w:val="18"/>
                            </w:rPr>
                            <w:t>5.91 kg</w:t>
                          </w:r>
                        </w:p>
                      </w:tc>
                    </w:tr>
                    <w:tr w:rsidR="00603603" w:rsidRPr="00E1688A" w14:paraId="4B2D6427" w14:textId="77777777" w:rsidTr="001D660F">
                      <w:trPr>
                        <w:trHeight w:hRule="exact" w:val="1008"/>
                      </w:trPr>
                      <w:tc>
                        <w:tcPr>
                          <w:tcW w:w="2085" w:type="dxa"/>
                          <w:gridSpan w:val="2"/>
                          <w:shd w:val="clear" w:color="auto" w:fill="auto"/>
                        </w:tcPr>
                        <w:p w14:paraId="79A8DCC2"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INTERPRETED BY</w:t>
                          </w:r>
                        </w:p>
                        <w:p w14:paraId="5E29FA08" w14:textId="77777777" w:rsidR="00603603" w:rsidRPr="00E1688A" w:rsidRDefault="00603603" w:rsidP="00B7362D">
                          <w:pPr>
                            <w:pStyle w:val="Header"/>
                            <w:jc w:val="right"/>
                            <w:rPr>
                              <w:rFonts w:ascii="Lato Regular" w:hAnsi="Lato Regular"/>
                              <w:noProof/>
                              <w:color w:val="E09010"/>
                              <w:sz w:val="18"/>
                              <w:szCs w:val="18"/>
                            </w:rPr>
                          </w:pPr>
                        </w:p>
                        <w:p w14:paraId="0B69F2FB" w14:textId="77777777" w:rsidR="00603603" w:rsidRPr="00E1688A" w:rsidRDefault="00603603" w:rsidP="00B7362D">
                          <w:pPr>
                            <w:pStyle w:val="Header"/>
                            <w:jc w:val="right"/>
                            <w:rPr>
                              <w:rFonts w:ascii="Lato Regular" w:hAnsi="Lato Regular"/>
                              <w:noProof/>
                              <w:color w:val="292F33"/>
                              <w:sz w:val="18"/>
                              <w:szCs w:val="18"/>
                            </w:rPr>
                          </w:pPr>
                          <w:r w:rsidRPr="00E1688A">
                            <w:rPr>
                              <w:rFonts w:ascii="Lato Regular" w:hAnsi="Lato Regular"/>
                              <w:noProof/>
                              <w:color w:val="292F33"/>
                              <w:sz w:val="18"/>
                              <w:szCs w:val="18"/>
                            </w:rPr>
                            <w:t>Eric Lindquist, DMV</w:t>
                          </w:r>
                        </w:p>
                        <w:p w14:paraId="7A9B3423" w14:textId="77777777" w:rsidR="00603603" w:rsidRPr="00E1688A" w:rsidRDefault="00603603" w:rsidP="001D660F">
                          <w:pPr>
                            <w:pStyle w:val="Header"/>
                            <w:jc w:val="right"/>
                            <w:rPr>
                              <w:rFonts w:ascii="Lato Regular" w:hAnsi="Lato Regular"/>
                              <w:noProof/>
                              <w:color w:val="292F33"/>
                              <w:sz w:val="18"/>
                              <w:szCs w:val="18"/>
                            </w:rPr>
                          </w:pPr>
                          <w:r w:rsidRPr="00E1688A">
                            <w:rPr>
                              <w:rFonts w:ascii="Lato Regular" w:hAnsi="Lato Regular"/>
                              <w:noProof/>
                              <w:color w:val="292F33"/>
                              <w:sz w:val="18"/>
                              <w:szCs w:val="18"/>
                            </w:rPr>
                            <w:t>DABVP, Cert. IVUSS</w:t>
                          </w:r>
                        </w:p>
                        <w:p w14:paraId="2F2C2252" w14:textId="77777777" w:rsidR="00603603" w:rsidRPr="00E1688A" w:rsidRDefault="00603603" w:rsidP="001D660F">
                          <w:pPr>
                            <w:pStyle w:val="Header"/>
                            <w:jc w:val="right"/>
                            <w:rPr>
                              <w:rFonts w:ascii="Lato Regular" w:hAnsi="Lato Regular"/>
                              <w:noProof/>
                              <w:color w:val="333333"/>
                              <w:sz w:val="18"/>
                              <w:szCs w:val="18"/>
                            </w:rPr>
                          </w:pPr>
                        </w:p>
                      </w:tc>
                    </w:tr>
                    <w:tr w:rsidR="00603603" w:rsidRPr="00E1688A" w14:paraId="0E8EF2CF" w14:textId="77777777" w:rsidTr="001D660F">
                      <w:trPr>
                        <w:trHeight w:hRule="exact" w:val="1008"/>
                      </w:trPr>
                      <w:tc>
                        <w:tcPr>
                          <w:tcW w:w="2085" w:type="dxa"/>
                          <w:gridSpan w:val="2"/>
                          <w:shd w:val="clear" w:color="auto" w:fill="auto"/>
                        </w:tcPr>
                        <w:p w14:paraId="27680722" w14:textId="77777777" w:rsidR="00603603" w:rsidRPr="00E1688A" w:rsidRDefault="00603603" w:rsidP="001D660F">
                          <w:pPr>
                            <w:jc w:val="right"/>
                            <w:rPr>
                              <w:rFonts w:ascii="Lato Regular" w:hAnsi="Lato Regular"/>
                              <w:b/>
                              <w:noProof/>
                              <w:color w:val="003975"/>
                              <w:sz w:val="18"/>
                              <w:szCs w:val="18"/>
                            </w:rPr>
                          </w:pPr>
                          <w:r w:rsidRPr="00E1688A">
                            <w:rPr>
                              <w:rFonts w:ascii="Lato Regular" w:hAnsi="Lato Regular"/>
                              <w:b/>
                              <w:noProof/>
                              <w:color w:val="003975"/>
                              <w:sz w:val="18"/>
                              <w:szCs w:val="18"/>
                            </w:rPr>
                            <w:t>IMAGING PERFORMED BY</w:t>
                          </w:r>
                        </w:p>
                        <w:p w14:paraId="5CE66A75" w14:textId="7D389AEB" w:rsidR="00603603" w:rsidRPr="00E1688A" w:rsidRDefault="002D7041" w:rsidP="00FA5D4C">
                          <w:pPr>
                            <w:ind w:left="-180"/>
                            <w:jc w:val="right"/>
                            <w:rPr>
                              <w:rFonts w:ascii="Lato Regular" w:hAnsi="Lato Regular"/>
                              <w:noProof/>
                              <w:color w:val="292F33"/>
                              <w:sz w:val="18"/>
                              <w:szCs w:val="18"/>
                            </w:rPr>
                          </w:pPr>
                          <w:r>
                            <w:rPr>
                              <w:rFonts w:ascii="Lato Regular" w:hAnsi="Lato Regular"/>
                              <w:noProof/>
                              <w:color w:val="292F33"/>
                              <w:sz w:val="18"/>
                              <w:szCs w:val="18"/>
                            </w:rPr>
                            <w:t>Crystal Hill</w:t>
                          </w:r>
                        </w:p>
                      </w:tc>
                    </w:tr>
                    <w:tr w:rsidR="00603603" w:rsidRPr="00E1688A" w14:paraId="771E80D4" w14:textId="77777777" w:rsidTr="001D660F">
                      <w:trPr>
                        <w:trHeight w:hRule="exact" w:val="1008"/>
                      </w:trPr>
                      <w:tc>
                        <w:tcPr>
                          <w:tcW w:w="2085" w:type="dxa"/>
                          <w:gridSpan w:val="2"/>
                          <w:shd w:val="clear" w:color="auto" w:fill="auto"/>
                        </w:tcPr>
                        <w:p w14:paraId="1D059CA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HOSPITAL NAME</w:t>
                          </w:r>
                        </w:p>
                        <w:p w14:paraId="7B58A2DD" w14:textId="77777777" w:rsidR="00603603" w:rsidRPr="00E1688A" w:rsidRDefault="00603603" w:rsidP="00B7362D">
                          <w:pPr>
                            <w:pStyle w:val="Header"/>
                            <w:jc w:val="right"/>
                            <w:rPr>
                              <w:rFonts w:ascii="Lato Regular" w:hAnsi="Lato Regular"/>
                              <w:noProof/>
                              <w:color w:val="E09010"/>
                              <w:sz w:val="18"/>
                              <w:szCs w:val="18"/>
                            </w:rPr>
                          </w:pPr>
                        </w:p>
                        <w:p w14:paraId="126CE875" w14:textId="54E717AE"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Buck AH</w:t>
                          </w:r>
                        </w:p>
                      </w:tc>
                    </w:tr>
                    <w:tr w:rsidR="00603603" w:rsidRPr="00E1688A" w14:paraId="15D4B61F" w14:textId="77777777" w:rsidTr="001D660F">
                      <w:trPr>
                        <w:trHeight w:hRule="exact" w:val="1008"/>
                      </w:trPr>
                      <w:tc>
                        <w:tcPr>
                          <w:tcW w:w="2085" w:type="dxa"/>
                          <w:gridSpan w:val="2"/>
                          <w:shd w:val="clear" w:color="auto" w:fill="auto"/>
                        </w:tcPr>
                        <w:p w14:paraId="68414B49"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REFERRING VET</w:t>
                          </w:r>
                        </w:p>
                        <w:p w14:paraId="2BF21C8B" w14:textId="77777777" w:rsidR="00603603" w:rsidRPr="00E1688A" w:rsidRDefault="00603603" w:rsidP="00B7362D">
                          <w:pPr>
                            <w:pStyle w:val="Header"/>
                            <w:jc w:val="right"/>
                            <w:rPr>
                              <w:rFonts w:ascii="Lato Regular" w:hAnsi="Lato Regular"/>
                              <w:noProof/>
                              <w:color w:val="E09010"/>
                              <w:sz w:val="18"/>
                              <w:szCs w:val="18"/>
                            </w:rPr>
                          </w:pPr>
                        </w:p>
                        <w:p w14:paraId="023DBEFE" w14:textId="5105AA7C" w:rsidR="00603603" w:rsidRPr="00511E3A" w:rsidRDefault="002D7041" w:rsidP="001F3756">
                          <w:pPr>
                            <w:pStyle w:val="Header"/>
                            <w:jc w:val="right"/>
                            <w:rPr>
                              <w:rFonts w:ascii="Lato Regular" w:hAnsi="Lato Regular"/>
                              <w:noProof/>
                              <w:color w:val="292F33"/>
                              <w:sz w:val="18"/>
                              <w:szCs w:val="18"/>
                            </w:rPr>
                          </w:pPr>
                          <w:r>
                            <w:rPr>
                              <w:rFonts w:ascii="Lato Regular" w:hAnsi="Lato Regular"/>
                              <w:noProof/>
                              <w:color w:val="292F33"/>
                              <w:sz w:val="18"/>
                              <w:szCs w:val="18"/>
                            </w:rPr>
                            <w:t>Dr. Yenssen</w:t>
                          </w:r>
                        </w:p>
                      </w:tc>
                    </w:tr>
                    <w:tr w:rsidR="00603603" w:rsidRPr="00E1688A" w14:paraId="1E0DD648" w14:textId="77777777" w:rsidTr="001D660F">
                      <w:trPr>
                        <w:trHeight w:hRule="exact" w:val="1008"/>
                      </w:trPr>
                      <w:tc>
                        <w:tcPr>
                          <w:tcW w:w="2085" w:type="dxa"/>
                          <w:gridSpan w:val="2"/>
                          <w:shd w:val="clear" w:color="auto" w:fill="auto"/>
                        </w:tcPr>
                        <w:p w14:paraId="1C5B7E4F"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INVOICE</w:t>
                          </w:r>
                        </w:p>
                        <w:p w14:paraId="7D096C45" w14:textId="77777777" w:rsidR="00603603" w:rsidRPr="00E1688A" w:rsidRDefault="00603603" w:rsidP="00B7362D">
                          <w:pPr>
                            <w:pStyle w:val="Header"/>
                            <w:jc w:val="right"/>
                            <w:rPr>
                              <w:rFonts w:ascii="Lato Regular" w:hAnsi="Lato Regular"/>
                              <w:noProof/>
                              <w:color w:val="E09010"/>
                              <w:sz w:val="18"/>
                              <w:szCs w:val="18"/>
                            </w:rPr>
                          </w:pPr>
                        </w:p>
                        <w:p w14:paraId="6D8B8F85" w14:textId="30AD9630" w:rsidR="00603603" w:rsidRPr="00511E3A" w:rsidRDefault="002D7041" w:rsidP="001F3756">
                          <w:pPr>
                            <w:pStyle w:val="Header"/>
                            <w:jc w:val="right"/>
                            <w:rPr>
                              <w:rFonts w:ascii="Lato Regular" w:hAnsi="Lato Regular"/>
                              <w:noProof/>
                              <w:color w:val="292F33"/>
                              <w:sz w:val="18"/>
                              <w:szCs w:val="18"/>
                            </w:rPr>
                          </w:pPr>
                          <w:r>
                            <w:rPr>
                              <w:rFonts w:ascii="Lato Regular" w:hAnsi="Lato Regular"/>
                              <w:noProof/>
                              <w:color w:val="292F33"/>
                              <w:sz w:val="18"/>
                              <w:szCs w:val="18"/>
                            </w:rPr>
                            <w:t>16289</w:t>
                          </w:r>
                        </w:p>
                      </w:tc>
                    </w:tr>
                    <w:tr w:rsidR="00603603" w:rsidRPr="00E1688A" w14:paraId="09F1EC69" w14:textId="77777777" w:rsidTr="00C2391B">
                      <w:trPr>
                        <w:gridAfter w:val="1"/>
                        <w:wAfter w:w="77" w:type="dxa"/>
                        <w:trHeight w:hRule="exact" w:val="1008"/>
                      </w:trPr>
                      <w:tc>
                        <w:tcPr>
                          <w:tcW w:w="2008" w:type="dxa"/>
                          <w:shd w:val="clear" w:color="auto" w:fill="auto"/>
                        </w:tcPr>
                        <w:p w14:paraId="13E25077" w14:textId="77777777" w:rsidR="00603603" w:rsidRPr="00E1688A" w:rsidRDefault="00603603" w:rsidP="00B7362D">
                          <w:pPr>
                            <w:pStyle w:val="Header"/>
                            <w:jc w:val="right"/>
                            <w:rPr>
                              <w:rFonts w:ascii="Lato Regular" w:hAnsi="Lato Regular"/>
                              <w:b/>
                              <w:noProof/>
                              <w:color w:val="003975"/>
                              <w:sz w:val="18"/>
                              <w:szCs w:val="18"/>
                            </w:rPr>
                          </w:pPr>
                          <w:r w:rsidRPr="00E1688A">
                            <w:rPr>
                              <w:rFonts w:ascii="Lato Regular" w:hAnsi="Lato Regular"/>
                              <w:b/>
                              <w:noProof/>
                              <w:color w:val="003975"/>
                              <w:sz w:val="18"/>
                              <w:szCs w:val="18"/>
                            </w:rPr>
                            <w:t>DATE</w:t>
                          </w:r>
                        </w:p>
                        <w:p w14:paraId="6C35A392" w14:textId="77777777" w:rsidR="00603603" w:rsidRPr="00E1688A" w:rsidRDefault="00603603" w:rsidP="00B7362D">
                          <w:pPr>
                            <w:pStyle w:val="Header"/>
                            <w:jc w:val="right"/>
                            <w:rPr>
                              <w:rFonts w:ascii="Lato Regular" w:hAnsi="Lato Regular"/>
                              <w:noProof/>
                              <w:color w:val="E09010"/>
                              <w:sz w:val="18"/>
                              <w:szCs w:val="18"/>
                            </w:rPr>
                          </w:pPr>
                        </w:p>
                        <w:p w14:paraId="60D0F6AC" w14:textId="7A72ECE5" w:rsidR="00603603" w:rsidRPr="00E1688A" w:rsidRDefault="002D7041" w:rsidP="00B7362D">
                          <w:pPr>
                            <w:pStyle w:val="Header"/>
                            <w:jc w:val="right"/>
                            <w:rPr>
                              <w:rFonts w:ascii="Lato Regular" w:hAnsi="Lato Regular"/>
                              <w:noProof/>
                              <w:color w:val="292F33"/>
                              <w:sz w:val="18"/>
                              <w:szCs w:val="18"/>
                            </w:rPr>
                          </w:pPr>
                          <w:r>
                            <w:rPr>
                              <w:rFonts w:ascii="Lato Regular" w:hAnsi="Lato Regular"/>
                              <w:noProof/>
                              <w:color w:val="292F33"/>
                              <w:sz w:val="18"/>
                              <w:szCs w:val="18"/>
                            </w:rPr>
                            <w:t>6/24/22</w:t>
                          </w:r>
                        </w:p>
                        <w:p w14:paraId="4B940E35" w14:textId="77777777" w:rsidR="00603603" w:rsidRPr="00E1688A" w:rsidRDefault="00603603" w:rsidP="00B7362D">
                          <w:pPr>
                            <w:pStyle w:val="Header"/>
                            <w:jc w:val="right"/>
                            <w:rPr>
                              <w:rFonts w:ascii="Lato Regular" w:hAnsi="Lato Regular"/>
                              <w:noProof/>
                              <w:color w:val="808080"/>
                              <w:sz w:val="18"/>
                              <w:szCs w:val="18"/>
                            </w:rPr>
                          </w:pPr>
                        </w:p>
                      </w:tc>
                    </w:tr>
                  </w:tbl>
                  <w:p w14:paraId="210733DD" w14:textId="77777777" w:rsidR="00603603" w:rsidRPr="00F27ED3" w:rsidRDefault="00603603">
                    <w:pPr>
                      <w:rPr>
                        <w:sz w:val="20"/>
                        <w:szCs w:val="20"/>
                      </w:rPr>
                    </w:pPr>
                  </w:p>
                </w:txbxContent>
              </v:textbox>
              <w10:wrap type="through" anchorx="page" anchory="page"/>
            </v:shape>
          </w:pict>
        </mc:Fallback>
      </mc:AlternateContent>
    </w:r>
    <w:r>
      <w:rPr>
        <w:noProof/>
      </w:rPr>
      <w:drawing>
        <wp:anchor distT="0" distB="0" distL="114300" distR="114300" simplePos="0" relativeHeight="251658240" behindDoc="0" locked="0" layoutInCell="1" allowOverlap="1" wp14:anchorId="20B4434E" wp14:editId="3E86CBBF">
          <wp:simplePos x="0" y="0"/>
          <wp:positionH relativeFrom="column">
            <wp:posOffset>-1325245</wp:posOffset>
          </wp:positionH>
          <wp:positionV relativeFrom="paragraph">
            <wp:posOffset>-1211580</wp:posOffset>
          </wp:positionV>
          <wp:extent cx="6837045" cy="1013460"/>
          <wp:effectExtent l="0" t="0" r="0" b="0"/>
          <wp:wrapThrough wrapText="bothSides">
            <wp:wrapPolygon edited="0">
              <wp:start x="0" y="0"/>
              <wp:lineTo x="0" y="21383"/>
              <wp:lineTo x="21546" y="21383"/>
              <wp:lineTo x="21546" y="0"/>
              <wp:lineTo x="0" y="0"/>
            </wp:wrapPolygon>
          </wp:wrapThrough>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04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F964E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8F266D"/>
    <w:multiLevelType w:val="hybridMultilevel"/>
    <w:tmpl w:val="9D40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773E8"/>
    <w:multiLevelType w:val="hybridMultilevel"/>
    <w:tmpl w:val="C2F2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2746F8"/>
    <w:multiLevelType w:val="hybridMultilevel"/>
    <w:tmpl w:val="D9923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CD536A"/>
    <w:multiLevelType w:val="hybridMultilevel"/>
    <w:tmpl w:val="BBEC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3"/>
    <w:docVar w:name="OpenInPublishingView" w:val="0"/>
    <w:docVar w:name="PublishingViewTables" w:val="0"/>
  </w:docVars>
  <w:rsids>
    <w:rsidRoot w:val="002D7041"/>
    <w:rsid w:val="00002A2E"/>
    <w:rsid w:val="000062BA"/>
    <w:rsid w:val="00006F07"/>
    <w:rsid w:val="000127DE"/>
    <w:rsid w:val="00014B5C"/>
    <w:rsid w:val="00016271"/>
    <w:rsid w:val="000226AB"/>
    <w:rsid w:val="00036875"/>
    <w:rsid w:val="00040BAA"/>
    <w:rsid w:val="00041948"/>
    <w:rsid w:val="000447BD"/>
    <w:rsid w:val="0004611F"/>
    <w:rsid w:val="00052205"/>
    <w:rsid w:val="000527B6"/>
    <w:rsid w:val="00057C9F"/>
    <w:rsid w:val="000625B8"/>
    <w:rsid w:val="00063F58"/>
    <w:rsid w:val="00064953"/>
    <w:rsid w:val="00066BD5"/>
    <w:rsid w:val="00072DFE"/>
    <w:rsid w:val="00073C51"/>
    <w:rsid w:val="0007415B"/>
    <w:rsid w:val="0007470D"/>
    <w:rsid w:val="0007633F"/>
    <w:rsid w:val="000764EF"/>
    <w:rsid w:val="00076E95"/>
    <w:rsid w:val="000777F7"/>
    <w:rsid w:val="000801B7"/>
    <w:rsid w:val="000919AD"/>
    <w:rsid w:val="000974C4"/>
    <w:rsid w:val="00097586"/>
    <w:rsid w:val="000A0163"/>
    <w:rsid w:val="000B0642"/>
    <w:rsid w:val="000B6076"/>
    <w:rsid w:val="000B62D0"/>
    <w:rsid w:val="000C1A80"/>
    <w:rsid w:val="000C79FA"/>
    <w:rsid w:val="000E2998"/>
    <w:rsid w:val="000E518B"/>
    <w:rsid w:val="000E53A0"/>
    <w:rsid w:val="000E6470"/>
    <w:rsid w:val="000F22FF"/>
    <w:rsid w:val="000F24BE"/>
    <w:rsid w:val="00101E33"/>
    <w:rsid w:val="00105BAD"/>
    <w:rsid w:val="001166E8"/>
    <w:rsid w:val="00116877"/>
    <w:rsid w:val="00122B64"/>
    <w:rsid w:val="00134F49"/>
    <w:rsid w:val="0014141B"/>
    <w:rsid w:val="00144354"/>
    <w:rsid w:val="00152EAE"/>
    <w:rsid w:val="00157E70"/>
    <w:rsid w:val="0016218B"/>
    <w:rsid w:val="00163491"/>
    <w:rsid w:val="001707DD"/>
    <w:rsid w:val="00174A03"/>
    <w:rsid w:val="00176A2F"/>
    <w:rsid w:val="00176D46"/>
    <w:rsid w:val="0018388A"/>
    <w:rsid w:val="001903B3"/>
    <w:rsid w:val="00193E26"/>
    <w:rsid w:val="0019470F"/>
    <w:rsid w:val="0019519F"/>
    <w:rsid w:val="00196A45"/>
    <w:rsid w:val="001A7A9F"/>
    <w:rsid w:val="001B0B2C"/>
    <w:rsid w:val="001B1ECA"/>
    <w:rsid w:val="001B2E16"/>
    <w:rsid w:val="001B794D"/>
    <w:rsid w:val="001C2E62"/>
    <w:rsid w:val="001D36F9"/>
    <w:rsid w:val="001D414A"/>
    <w:rsid w:val="001D660F"/>
    <w:rsid w:val="001E251B"/>
    <w:rsid w:val="001F0674"/>
    <w:rsid w:val="001F3756"/>
    <w:rsid w:val="002063F6"/>
    <w:rsid w:val="0021253B"/>
    <w:rsid w:val="00212AE0"/>
    <w:rsid w:val="00216324"/>
    <w:rsid w:val="00223B65"/>
    <w:rsid w:val="00232F2B"/>
    <w:rsid w:val="0023746F"/>
    <w:rsid w:val="0024050B"/>
    <w:rsid w:val="0024282D"/>
    <w:rsid w:val="002628FA"/>
    <w:rsid w:val="00265A03"/>
    <w:rsid w:val="00267948"/>
    <w:rsid w:val="00270EF6"/>
    <w:rsid w:val="00273564"/>
    <w:rsid w:val="002807D6"/>
    <w:rsid w:val="002923BA"/>
    <w:rsid w:val="002A63EA"/>
    <w:rsid w:val="002B77C6"/>
    <w:rsid w:val="002C0D5F"/>
    <w:rsid w:val="002C2149"/>
    <w:rsid w:val="002D10E2"/>
    <w:rsid w:val="002D43D3"/>
    <w:rsid w:val="002D511B"/>
    <w:rsid w:val="002D7041"/>
    <w:rsid w:val="002E6016"/>
    <w:rsid w:val="002F41AC"/>
    <w:rsid w:val="002F6085"/>
    <w:rsid w:val="00300C47"/>
    <w:rsid w:val="00316E7F"/>
    <w:rsid w:val="00323700"/>
    <w:rsid w:val="00324D62"/>
    <w:rsid w:val="00327FF6"/>
    <w:rsid w:val="0033640C"/>
    <w:rsid w:val="003428A0"/>
    <w:rsid w:val="003459B5"/>
    <w:rsid w:val="00350053"/>
    <w:rsid w:val="0035265A"/>
    <w:rsid w:val="003570E8"/>
    <w:rsid w:val="003619C7"/>
    <w:rsid w:val="00365604"/>
    <w:rsid w:val="00370B39"/>
    <w:rsid w:val="00381099"/>
    <w:rsid w:val="003909AC"/>
    <w:rsid w:val="00397133"/>
    <w:rsid w:val="00397F74"/>
    <w:rsid w:val="003A13E1"/>
    <w:rsid w:val="003A210A"/>
    <w:rsid w:val="003A4B28"/>
    <w:rsid w:val="003A4E83"/>
    <w:rsid w:val="003A559B"/>
    <w:rsid w:val="003A5C72"/>
    <w:rsid w:val="003B4F28"/>
    <w:rsid w:val="003B6F52"/>
    <w:rsid w:val="003C27B4"/>
    <w:rsid w:val="003C3FCC"/>
    <w:rsid w:val="003C77A6"/>
    <w:rsid w:val="003D0402"/>
    <w:rsid w:val="003D118A"/>
    <w:rsid w:val="003D47BF"/>
    <w:rsid w:val="003E532C"/>
    <w:rsid w:val="003E6089"/>
    <w:rsid w:val="003F1A55"/>
    <w:rsid w:val="003F2672"/>
    <w:rsid w:val="0040145E"/>
    <w:rsid w:val="00402360"/>
    <w:rsid w:val="00410F36"/>
    <w:rsid w:val="004167C4"/>
    <w:rsid w:val="00421E00"/>
    <w:rsid w:val="004232A5"/>
    <w:rsid w:val="00423C8D"/>
    <w:rsid w:val="00427F18"/>
    <w:rsid w:val="00432292"/>
    <w:rsid w:val="00435722"/>
    <w:rsid w:val="0044262E"/>
    <w:rsid w:val="0044525C"/>
    <w:rsid w:val="004453BF"/>
    <w:rsid w:val="00447DAC"/>
    <w:rsid w:val="00447E45"/>
    <w:rsid w:val="00457AC8"/>
    <w:rsid w:val="004613E6"/>
    <w:rsid w:val="00462BEC"/>
    <w:rsid w:val="0047641F"/>
    <w:rsid w:val="004805E5"/>
    <w:rsid w:val="00497EBC"/>
    <w:rsid w:val="004A71AD"/>
    <w:rsid w:val="004B5010"/>
    <w:rsid w:val="004C0160"/>
    <w:rsid w:val="004C60D9"/>
    <w:rsid w:val="004D240B"/>
    <w:rsid w:val="004D339B"/>
    <w:rsid w:val="004D42E7"/>
    <w:rsid w:val="004D4B24"/>
    <w:rsid w:val="004E2DDA"/>
    <w:rsid w:val="004E3792"/>
    <w:rsid w:val="004E6772"/>
    <w:rsid w:val="004E6E5C"/>
    <w:rsid w:val="004F1EE8"/>
    <w:rsid w:val="00507F86"/>
    <w:rsid w:val="0051050F"/>
    <w:rsid w:val="00511627"/>
    <w:rsid w:val="00511E3A"/>
    <w:rsid w:val="00515131"/>
    <w:rsid w:val="00516A3F"/>
    <w:rsid w:val="00516ECC"/>
    <w:rsid w:val="0052009B"/>
    <w:rsid w:val="00527092"/>
    <w:rsid w:val="00531EFF"/>
    <w:rsid w:val="005448ED"/>
    <w:rsid w:val="00544CC7"/>
    <w:rsid w:val="00553472"/>
    <w:rsid w:val="0055462E"/>
    <w:rsid w:val="0055544A"/>
    <w:rsid w:val="0055709F"/>
    <w:rsid w:val="00562949"/>
    <w:rsid w:val="00567ED2"/>
    <w:rsid w:val="0058208C"/>
    <w:rsid w:val="00586BEA"/>
    <w:rsid w:val="005A1776"/>
    <w:rsid w:val="005C64AB"/>
    <w:rsid w:val="005D23AF"/>
    <w:rsid w:val="005D2666"/>
    <w:rsid w:val="005D7CA8"/>
    <w:rsid w:val="005E504E"/>
    <w:rsid w:val="005F1644"/>
    <w:rsid w:val="005F6C33"/>
    <w:rsid w:val="005F6DCB"/>
    <w:rsid w:val="00601D4E"/>
    <w:rsid w:val="00602400"/>
    <w:rsid w:val="00603603"/>
    <w:rsid w:val="00603846"/>
    <w:rsid w:val="006056DD"/>
    <w:rsid w:val="0061424F"/>
    <w:rsid w:val="00625C3F"/>
    <w:rsid w:val="00625FF8"/>
    <w:rsid w:val="0063212D"/>
    <w:rsid w:val="00644A3D"/>
    <w:rsid w:val="006455A9"/>
    <w:rsid w:val="006508E1"/>
    <w:rsid w:val="00653B1A"/>
    <w:rsid w:val="006569DB"/>
    <w:rsid w:val="006647D1"/>
    <w:rsid w:val="00665D07"/>
    <w:rsid w:val="0067716F"/>
    <w:rsid w:val="0068186B"/>
    <w:rsid w:val="00684D9A"/>
    <w:rsid w:val="00685768"/>
    <w:rsid w:val="00687B2F"/>
    <w:rsid w:val="006A2920"/>
    <w:rsid w:val="006C595B"/>
    <w:rsid w:val="006C7287"/>
    <w:rsid w:val="006C7304"/>
    <w:rsid w:val="006D53C2"/>
    <w:rsid w:val="006D5F99"/>
    <w:rsid w:val="006E0772"/>
    <w:rsid w:val="006E0F5C"/>
    <w:rsid w:val="006E3644"/>
    <w:rsid w:val="006E3F22"/>
    <w:rsid w:val="006E5A86"/>
    <w:rsid w:val="006F27E2"/>
    <w:rsid w:val="006F388E"/>
    <w:rsid w:val="006F5ACC"/>
    <w:rsid w:val="0070194D"/>
    <w:rsid w:val="00704E50"/>
    <w:rsid w:val="00706B94"/>
    <w:rsid w:val="00716C8A"/>
    <w:rsid w:val="007270EB"/>
    <w:rsid w:val="00741ACE"/>
    <w:rsid w:val="00756C35"/>
    <w:rsid w:val="00760B7C"/>
    <w:rsid w:val="00777CD7"/>
    <w:rsid w:val="00781863"/>
    <w:rsid w:val="00782869"/>
    <w:rsid w:val="00783EFF"/>
    <w:rsid w:val="007A1767"/>
    <w:rsid w:val="007A23DF"/>
    <w:rsid w:val="007A75F7"/>
    <w:rsid w:val="007A7F74"/>
    <w:rsid w:val="007B20E0"/>
    <w:rsid w:val="007B6715"/>
    <w:rsid w:val="007C046C"/>
    <w:rsid w:val="007C07F4"/>
    <w:rsid w:val="007D0854"/>
    <w:rsid w:val="007D191A"/>
    <w:rsid w:val="007D224E"/>
    <w:rsid w:val="007D3559"/>
    <w:rsid w:val="007D7511"/>
    <w:rsid w:val="007E0521"/>
    <w:rsid w:val="007E5F95"/>
    <w:rsid w:val="007E769D"/>
    <w:rsid w:val="007F0ABD"/>
    <w:rsid w:val="007F1D63"/>
    <w:rsid w:val="007F5151"/>
    <w:rsid w:val="008108E4"/>
    <w:rsid w:val="008132EA"/>
    <w:rsid w:val="00821438"/>
    <w:rsid w:val="00827729"/>
    <w:rsid w:val="00831920"/>
    <w:rsid w:val="00833246"/>
    <w:rsid w:val="008342D3"/>
    <w:rsid w:val="00841579"/>
    <w:rsid w:val="00846F17"/>
    <w:rsid w:val="00847ACA"/>
    <w:rsid w:val="00855078"/>
    <w:rsid w:val="00857633"/>
    <w:rsid w:val="00862672"/>
    <w:rsid w:val="0086345F"/>
    <w:rsid w:val="00865041"/>
    <w:rsid w:val="00865640"/>
    <w:rsid w:val="00873340"/>
    <w:rsid w:val="008745B6"/>
    <w:rsid w:val="00880BE2"/>
    <w:rsid w:val="00886F2F"/>
    <w:rsid w:val="0089034E"/>
    <w:rsid w:val="008907E3"/>
    <w:rsid w:val="00892D58"/>
    <w:rsid w:val="008A0601"/>
    <w:rsid w:val="008A31E8"/>
    <w:rsid w:val="008A54D0"/>
    <w:rsid w:val="008A5B79"/>
    <w:rsid w:val="008A6496"/>
    <w:rsid w:val="008B55E5"/>
    <w:rsid w:val="008B5FB2"/>
    <w:rsid w:val="008C034B"/>
    <w:rsid w:val="008D5CB2"/>
    <w:rsid w:val="008D76E8"/>
    <w:rsid w:val="008E152B"/>
    <w:rsid w:val="008E17B1"/>
    <w:rsid w:val="008E195E"/>
    <w:rsid w:val="008E19E9"/>
    <w:rsid w:val="008E3DFC"/>
    <w:rsid w:val="008E431F"/>
    <w:rsid w:val="008E4444"/>
    <w:rsid w:val="008E5682"/>
    <w:rsid w:val="008F43ED"/>
    <w:rsid w:val="00900EB0"/>
    <w:rsid w:val="00904C16"/>
    <w:rsid w:val="00915943"/>
    <w:rsid w:val="009207F9"/>
    <w:rsid w:val="00920BFB"/>
    <w:rsid w:val="00922EB4"/>
    <w:rsid w:val="009303FB"/>
    <w:rsid w:val="009356C4"/>
    <w:rsid w:val="0094270F"/>
    <w:rsid w:val="009450D0"/>
    <w:rsid w:val="00945921"/>
    <w:rsid w:val="00946B6C"/>
    <w:rsid w:val="009551BF"/>
    <w:rsid w:val="00957A47"/>
    <w:rsid w:val="00960891"/>
    <w:rsid w:val="0096203A"/>
    <w:rsid w:val="00963E05"/>
    <w:rsid w:val="009647D1"/>
    <w:rsid w:val="00966FDC"/>
    <w:rsid w:val="009674DE"/>
    <w:rsid w:val="00970BE4"/>
    <w:rsid w:val="00976A63"/>
    <w:rsid w:val="00980339"/>
    <w:rsid w:val="00983043"/>
    <w:rsid w:val="009874EB"/>
    <w:rsid w:val="00990A5C"/>
    <w:rsid w:val="00996420"/>
    <w:rsid w:val="00997064"/>
    <w:rsid w:val="00997877"/>
    <w:rsid w:val="009B6714"/>
    <w:rsid w:val="009C53DD"/>
    <w:rsid w:val="009C5D36"/>
    <w:rsid w:val="009C78B5"/>
    <w:rsid w:val="009D50DF"/>
    <w:rsid w:val="009D60DE"/>
    <w:rsid w:val="009D6390"/>
    <w:rsid w:val="009E1B22"/>
    <w:rsid w:val="009E3324"/>
    <w:rsid w:val="009E6478"/>
    <w:rsid w:val="009F0DE7"/>
    <w:rsid w:val="009F4AA9"/>
    <w:rsid w:val="009F5164"/>
    <w:rsid w:val="009F6A20"/>
    <w:rsid w:val="00A0017A"/>
    <w:rsid w:val="00A00D2D"/>
    <w:rsid w:val="00A01F78"/>
    <w:rsid w:val="00A10917"/>
    <w:rsid w:val="00A17826"/>
    <w:rsid w:val="00A245D2"/>
    <w:rsid w:val="00A26BBE"/>
    <w:rsid w:val="00A26EA8"/>
    <w:rsid w:val="00A323C7"/>
    <w:rsid w:val="00A36F77"/>
    <w:rsid w:val="00A40F1C"/>
    <w:rsid w:val="00A42275"/>
    <w:rsid w:val="00A452D1"/>
    <w:rsid w:val="00A53EA3"/>
    <w:rsid w:val="00A61269"/>
    <w:rsid w:val="00A615A1"/>
    <w:rsid w:val="00A70015"/>
    <w:rsid w:val="00A73BA9"/>
    <w:rsid w:val="00A7711A"/>
    <w:rsid w:val="00A857EA"/>
    <w:rsid w:val="00AA074A"/>
    <w:rsid w:val="00AA3AE1"/>
    <w:rsid w:val="00AA6DDC"/>
    <w:rsid w:val="00AA70E2"/>
    <w:rsid w:val="00AB2FA7"/>
    <w:rsid w:val="00AB4DAE"/>
    <w:rsid w:val="00AB4F21"/>
    <w:rsid w:val="00AC1538"/>
    <w:rsid w:val="00AC1C84"/>
    <w:rsid w:val="00AD4D70"/>
    <w:rsid w:val="00AD6AFC"/>
    <w:rsid w:val="00AE11A1"/>
    <w:rsid w:val="00AE220F"/>
    <w:rsid w:val="00AF6AC3"/>
    <w:rsid w:val="00AF7336"/>
    <w:rsid w:val="00AF7BBD"/>
    <w:rsid w:val="00AF7D68"/>
    <w:rsid w:val="00AF7D9F"/>
    <w:rsid w:val="00B0693F"/>
    <w:rsid w:val="00B07DCC"/>
    <w:rsid w:val="00B13839"/>
    <w:rsid w:val="00B21D04"/>
    <w:rsid w:val="00B22B18"/>
    <w:rsid w:val="00B23557"/>
    <w:rsid w:val="00B2525A"/>
    <w:rsid w:val="00B301C1"/>
    <w:rsid w:val="00B30330"/>
    <w:rsid w:val="00B308C2"/>
    <w:rsid w:val="00B35F29"/>
    <w:rsid w:val="00B434D0"/>
    <w:rsid w:val="00B45DD2"/>
    <w:rsid w:val="00B54349"/>
    <w:rsid w:val="00B558A7"/>
    <w:rsid w:val="00B655BA"/>
    <w:rsid w:val="00B72432"/>
    <w:rsid w:val="00B7362D"/>
    <w:rsid w:val="00B7541C"/>
    <w:rsid w:val="00B75E8B"/>
    <w:rsid w:val="00B8062E"/>
    <w:rsid w:val="00B83C32"/>
    <w:rsid w:val="00B97A51"/>
    <w:rsid w:val="00BA21A6"/>
    <w:rsid w:val="00BB0B6D"/>
    <w:rsid w:val="00BB3B29"/>
    <w:rsid w:val="00BB5F1C"/>
    <w:rsid w:val="00BB6244"/>
    <w:rsid w:val="00BC1B10"/>
    <w:rsid w:val="00BC21F1"/>
    <w:rsid w:val="00BD1F48"/>
    <w:rsid w:val="00BD5893"/>
    <w:rsid w:val="00BD6322"/>
    <w:rsid w:val="00BE0CF8"/>
    <w:rsid w:val="00BE13DE"/>
    <w:rsid w:val="00BE2BC6"/>
    <w:rsid w:val="00BE4ED1"/>
    <w:rsid w:val="00BE5038"/>
    <w:rsid w:val="00BE5BB3"/>
    <w:rsid w:val="00BF0DF4"/>
    <w:rsid w:val="00C031DB"/>
    <w:rsid w:val="00C06F7E"/>
    <w:rsid w:val="00C07851"/>
    <w:rsid w:val="00C131C4"/>
    <w:rsid w:val="00C15FC2"/>
    <w:rsid w:val="00C1646F"/>
    <w:rsid w:val="00C17E9C"/>
    <w:rsid w:val="00C2391B"/>
    <w:rsid w:val="00C31731"/>
    <w:rsid w:val="00C333F1"/>
    <w:rsid w:val="00C33D7E"/>
    <w:rsid w:val="00C33DD7"/>
    <w:rsid w:val="00C34550"/>
    <w:rsid w:val="00C41B07"/>
    <w:rsid w:val="00C45AEE"/>
    <w:rsid w:val="00C4762A"/>
    <w:rsid w:val="00C55005"/>
    <w:rsid w:val="00C62637"/>
    <w:rsid w:val="00C70374"/>
    <w:rsid w:val="00C929C7"/>
    <w:rsid w:val="00C96712"/>
    <w:rsid w:val="00CA5A94"/>
    <w:rsid w:val="00CA71CD"/>
    <w:rsid w:val="00CB02E5"/>
    <w:rsid w:val="00CB0306"/>
    <w:rsid w:val="00CB7922"/>
    <w:rsid w:val="00CD1963"/>
    <w:rsid w:val="00CD23DF"/>
    <w:rsid w:val="00CE3C97"/>
    <w:rsid w:val="00CE413C"/>
    <w:rsid w:val="00CE7D76"/>
    <w:rsid w:val="00CF14F6"/>
    <w:rsid w:val="00CF2C2F"/>
    <w:rsid w:val="00D03C72"/>
    <w:rsid w:val="00D1373B"/>
    <w:rsid w:val="00D13CF7"/>
    <w:rsid w:val="00D14D0B"/>
    <w:rsid w:val="00D17762"/>
    <w:rsid w:val="00D17DD2"/>
    <w:rsid w:val="00D21559"/>
    <w:rsid w:val="00D33CCB"/>
    <w:rsid w:val="00D33D4C"/>
    <w:rsid w:val="00D33F02"/>
    <w:rsid w:val="00D35657"/>
    <w:rsid w:val="00D4622C"/>
    <w:rsid w:val="00D47009"/>
    <w:rsid w:val="00D50C8C"/>
    <w:rsid w:val="00D51584"/>
    <w:rsid w:val="00D5466E"/>
    <w:rsid w:val="00D54954"/>
    <w:rsid w:val="00D5573F"/>
    <w:rsid w:val="00D558AF"/>
    <w:rsid w:val="00D5642B"/>
    <w:rsid w:val="00D576CF"/>
    <w:rsid w:val="00D6625E"/>
    <w:rsid w:val="00D66AE5"/>
    <w:rsid w:val="00D705A1"/>
    <w:rsid w:val="00D73FE4"/>
    <w:rsid w:val="00D75356"/>
    <w:rsid w:val="00D80C10"/>
    <w:rsid w:val="00D812E8"/>
    <w:rsid w:val="00D84407"/>
    <w:rsid w:val="00D8654A"/>
    <w:rsid w:val="00D9086B"/>
    <w:rsid w:val="00D9455F"/>
    <w:rsid w:val="00DA2732"/>
    <w:rsid w:val="00DB0F3A"/>
    <w:rsid w:val="00DB2F24"/>
    <w:rsid w:val="00DB369A"/>
    <w:rsid w:val="00DC3C41"/>
    <w:rsid w:val="00DC6B80"/>
    <w:rsid w:val="00DC7BB0"/>
    <w:rsid w:val="00DE7767"/>
    <w:rsid w:val="00DF09DA"/>
    <w:rsid w:val="00E0565F"/>
    <w:rsid w:val="00E07DFD"/>
    <w:rsid w:val="00E12E2A"/>
    <w:rsid w:val="00E1688A"/>
    <w:rsid w:val="00E20485"/>
    <w:rsid w:val="00E24402"/>
    <w:rsid w:val="00E25CAE"/>
    <w:rsid w:val="00E2643A"/>
    <w:rsid w:val="00E279BD"/>
    <w:rsid w:val="00E35644"/>
    <w:rsid w:val="00E37EAB"/>
    <w:rsid w:val="00E41C95"/>
    <w:rsid w:val="00E44708"/>
    <w:rsid w:val="00E4535F"/>
    <w:rsid w:val="00E54019"/>
    <w:rsid w:val="00E64E78"/>
    <w:rsid w:val="00E70C97"/>
    <w:rsid w:val="00E74FCA"/>
    <w:rsid w:val="00E934F8"/>
    <w:rsid w:val="00EB1735"/>
    <w:rsid w:val="00EC0875"/>
    <w:rsid w:val="00ED26C7"/>
    <w:rsid w:val="00ED2ABE"/>
    <w:rsid w:val="00ED4180"/>
    <w:rsid w:val="00ED49E8"/>
    <w:rsid w:val="00EE5C22"/>
    <w:rsid w:val="00F049A5"/>
    <w:rsid w:val="00F17E6C"/>
    <w:rsid w:val="00F20954"/>
    <w:rsid w:val="00F24F69"/>
    <w:rsid w:val="00F320DE"/>
    <w:rsid w:val="00F33994"/>
    <w:rsid w:val="00F42D88"/>
    <w:rsid w:val="00F43196"/>
    <w:rsid w:val="00F4398B"/>
    <w:rsid w:val="00F50849"/>
    <w:rsid w:val="00F51D3B"/>
    <w:rsid w:val="00F527EA"/>
    <w:rsid w:val="00F542EA"/>
    <w:rsid w:val="00F61CD0"/>
    <w:rsid w:val="00F655B4"/>
    <w:rsid w:val="00F66178"/>
    <w:rsid w:val="00F75C26"/>
    <w:rsid w:val="00F779BB"/>
    <w:rsid w:val="00F8031B"/>
    <w:rsid w:val="00F87AC5"/>
    <w:rsid w:val="00F92BE8"/>
    <w:rsid w:val="00F945DB"/>
    <w:rsid w:val="00F96448"/>
    <w:rsid w:val="00FA5D4C"/>
    <w:rsid w:val="00FA6303"/>
    <w:rsid w:val="00FA6734"/>
    <w:rsid w:val="00FB0AB9"/>
    <w:rsid w:val="00FB29F8"/>
    <w:rsid w:val="00FB6D9D"/>
    <w:rsid w:val="00FD4DE0"/>
    <w:rsid w:val="00FE08B7"/>
    <w:rsid w:val="00FE3A6D"/>
    <w:rsid w:val="00FE741D"/>
    <w:rsid w:val="00FF0EBF"/>
    <w:rsid w:val="00FF42D0"/>
    <w:rsid w:val="00FF653F"/>
    <w:rsid w:val="00FF7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386F18"/>
  <w14:defaultImageDpi w14:val="300"/>
  <w15:chartTrackingRefBased/>
  <w15:docId w15:val="{2713A63D-DC20-2E49-98B9-766A8A64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76CF"/>
    <w:pPr>
      <w:spacing w:after="160" w:line="259"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HeaderChar">
    <w:name w:val="Header Char"/>
    <w:basedOn w:val="DefaultParagraphFont"/>
    <w:link w:val="Header"/>
    <w:uiPriority w:val="99"/>
    <w:rsid w:val="00076E95"/>
  </w:style>
  <w:style w:type="paragraph" w:styleId="Footer">
    <w:name w:val="footer"/>
    <w:basedOn w:val="Normal"/>
    <w:link w:val="FooterChar"/>
    <w:uiPriority w:val="99"/>
    <w:unhideWhenUsed/>
    <w:rsid w:val="00076E95"/>
    <w:pPr>
      <w:tabs>
        <w:tab w:val="center" w:pos="4320"/>
        <w:tab w:val="right" w:pos="8640"/>
      </w:tabs>
      <w:spacing w:after="0" w:line="240" w:lineRule="auto"/>
    </w:pPr>
    <w:rPr>
      <w:rFonts w:ascii="Cambria" w:eastAsia="MS Mincho" w:hAnsi="Cambria"/>
      <w:sz w:val="24"/>
      <w:szCs w:val="24"/>
    </w:rPr>
  </w:style>
  <w:style w:type="character" w:customStyle="1" w:styleId="FooterChar">
    <w:name w:val="Footer Char"/>
    <w:basedOn w:val="DefaultParagraphFont"/>
    <w:link w:val="Footer"/>
    <w:uiPriority w:val="99"/>
    <w:rsid w:val="00076E95"/>
  </w:style>
  <w:style w:type="table" w:styleId="TableGrid">
    <w:name w:val="Table Grid"/>
    <w:basedOn w:val="TableNormal"/>
    <w:uiPriority w:val="59"/>
    <w:rsid w:val="00602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C15FC2"/>
    <w:pPr>
      <w:ind w:left="720"/>
      <w:contextualSpacing/>
    </w:pPr>
  </w:style>
  <w:style w:type="character" w:styleId="Hyperlink">
    <w:name w:val="Hyperlink"/>
    <w:uiPriority w:val="99"/>
    <w:semiHidden/>
    <w:unhideWhenUsed/>
    <w:rsid w:val="006647D1"/>
    <w:rPr>
      <w:color w:val="0000FF"/>
      <w:u w:val="single"/>
    </w:rPr>
  </w:style>
  <w:style w:type="character" w:styleId="FollowedHyperlink">
    <w:name w:val="FollowedHyperlink"/>
    <w:uiPriority w:val="99"/>
    <w:semiHidden/>
    <w:unhideWhenUsed/>
    <w:rsid w:val="002807D6"/>
    <w:rPr>
      <w:color w:val="800080"/>
      <w:u w:val="single"/>
    </w:rPr>
  </w:style>
  <w:style w:type="character" w:customStyle="1" w:styleId="aqj">
    <w:name w:val="aqj"/>
    <w:rsid w:val="006F27E2"/>
  </w:style>
  <w:style w:type="paragraph" w:styleId="NormalWeb">
    <w:name w:val="Normal (Web)"/>
    <w:basedOn w:val="Normal"/>
    <w:uiPriority w:val="99"/>
    <w:semiHidden/>
    <w:unhideWhenUsed/>
    <w:rsid w:val="009B6714"/>
    <w:pPr>
      <w:spacing w:before="100" w:beforeAutospacing="1" w:after="100" w:afterAutospacing="1" w:line="240" w:lineRule="auto"/>
    </w:pPr>
    <w:rPr>
      <w:rFonts w:ascii="Times" w:eastAsia="MS Mincho" w:hAnsi="Times"/>
      <w:sz w:val="20"/>
      <w:szCs w:val="20"/>
    </w:rPr>
  </w:style>
  <w:style w:type="paragraph" w:styleId="ListParagraph">
    <w:name w:val="List Paragraph"/>
    <w:basedOn w:val="Normal"/>
    <w:uiPriority w:val="72"/>
    <w:qFormat/>
    <w:rsid w:val="00A26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803821">
      <w:bodyDiv w:val="1"/>
      <w:marLeft w:val="0"/>
      <w:marRight w:val="0"/>
      <w:marTop w:val="0"/>
      <w:marBottom w:val="0"/>
      <w:divBdr>
        <w:top w:val="none" w:sz="0" w:space="0" w:color="auto"/>
        <w:left w:val="none" w:sz="0" w:space="0" w:color="auto"/>
        <w:bottom w:val="none" w:sz="0" w:space="0" w:color="auto"/>
        <w:right w:val="none" w:sz="0" w:space="0" w:color="auto"/>
      </w:divBdr>
    </w:div>
    <w:div w:id="182480870">
      <w:bodyDiv w:val="1"/>
      <w:marLeft w:val="0"/>
      <w:marRight w:val="0"/>
      <w:marTop w:val="0"/>
      <w:marBottom w:val="0"/>
      <w:divBdr>
        <w:top w:val="none" w:sz="0" w:space="0" w:color="auto"/>
        <w:left w:val="none" w:sz="0" w:space="0" w:color="auto"/>
        <w:bottom w:val="none" w:sz="0" w:space="0" w:color="auto"/>
        <w:right w:val="none" w:sz="0" w:space="0" w:color="auto"/>
      </w:divBdr>
    </w:div>
    <w:div w:id="190806271">
      <w:bodyDiv w:val="1"/>
      <w:marLeft w:val="0"/>
      <w:marRight w:val="0"/>
      <w:marTop w:val="0"/>
      <w:marBottom w:val="0"/>
      <w:divBdr>
        <w:top w:val="none" w:sz="0" w:space="0" w:color="auto"/>
        <w:left w:val="none" w:sz="0" w:space="0" w:color="auto"/>
        <w:bottom w:val="none" w:sz="0" w:space="0" w:color="auto"/>
        <w:right w:val="none" w:sz="0" w:space="0" w:color="auto"/>
      </w:divBdr>
    </w:div>
    <w:div w:id="1010182073">
      <w:bodyDiv w:val="1"/>
      <w:marLeft w:val="0"/>
      <w:marRight w:val="0"/>
      <w:marTop w:val="0"/>
      <w:marBottom w:val="0"/>
      <w:divBdr>
        <w:top w:val="none" w:sz="0" w:space="0" w:color="auto"/>
        <w:left w:val="none" w:sz="0" w:space="0" w:color="auto"/>
        <w:bottom w:val="none" w:sz="0" w:space="0" w:color="auto"/>
        <w:right w:val="none" w:sz="0" w:space="0" w:color="auto"/>
      </w:divBdr>
    </w:div>
    <w:div w:id="1063065154">
      <w:bodyDiv w:val="1"/>
      <w:marLeft w:val="0"/>
      <w:marRight w:val="0"/>
      <w:marTop w:val="0"/>
      <w:marBottom w:val="0"/>
      <w:divBdr>
        <w:top w:val="none" w:sz="0" w:space="0" w:color="auto"/>
        <w:left w:val="none" w:sz="0" w:space="0" w:color="auto"/>
        <w:bottom w:val="none" w:sz="0" w:space="0" w:color="auto"/>
        <w:right w:val="none" w:sz="0" w:space="0" w:color="auto"/>
      </w:divBdr>
    </w:div>
    <w:div w:id="1231766604">
      <w:bodyDiv w:val="1"/>
      <w:marLeft w:val="0"/>
      <w:marRight w:val="0"/>
      <w:marTop w:val="0"/>
      <w:marBottom w:val="0"/>
      <w:divBdr>
        <w:top w:val="none" w:sz="0" w:space="0" w:color="auto"/>
        <w:left w:val="none" w:sz="0" w:space="0" w:color="auto"/>
        <w:bottom w:val="none" w:sz="0" w:space="0" w:color="auto"/>
        <w:right w:val="none" w:sz="0" w:space="0" w:color="auto"/>
      </w:divBdr>
      <w:divsChild>
        <w:div w:id="1723409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9714903">
              <w:marLeft w:val="0"/>
              <w:marRight w:val="0"/>
              <w:marTop w:val="0"/>
              <w:marBottom w:val="0"/>
              <w:divBdr>
                <w:top w:val="none" w:sz="0" w:space="0" w:color="auto"/>
                <w:left w:val="none" w:sz="0" w:space="0" w:color="auto"/>
                <w:bottom w:val="none" w:sz="0" w:space="0" w:color="auto"/>
                <w:right w:val="none" w:sz="0" w:space="0" w:color="auto"/>
              </w:divBdr>
              <w:divsChild>
                <w:div w:id="6990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3793">
      <w:bodyDiv w:val="1"/>
      <w:marLeft w:val="0"/>
      <w:marRight w:val="0"/>
      <w:marTop w:val="0"/>
      <w:marBottom w:val="0"/>
      <w:divBdr>
        <w:top w:val="none" w:sz="0" w:space="0" w:color="auto"/>
        <w:left w:val="none" w:sz="0" w:space="0" w:color="auto"/>
        <w:bottom w:val="none" w:sz="0" w:space="0" w:color="auto"/>
        <w:right w:val="none" w:sz="0" w:space="0" w:color="auto"/>
      </w:divBdr>
    </w:div>
    <w:div w:id="1269896529">
      <w:bodyDiv w:val="1"/>
      <w:marLeft w:val="0"/>
      <w:marRight w:val="0"/>
      <w:marTop w:val="0"/>
      <w:marBottom w:val="0"/>
      <w:divBdr>
        <w:top w:val="none" w:sz="0" w:space="0" w:color="auto"/>
        <w:left w:val="none" w:sz="0" w:space="0" w:color="auto"/>
        <w:bottom w:val="none" w:sz="0" w:space="0" w:color="auto"/>
        <w:right w:val="none" w:sz="0" w:space="0" w:color="auto"/>
      </w:divBdr>
      <w:divsChild>
        <w:div w:id="950668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849783">
              <w:marLeft w:val="0"/>
              <w:marRight w:val="0"/>
              <w:marTop w:val="0"/>
              <w:marBottom w:val="0"/>
              <w:divBdr>
                <w:top w:val="none" w:sz="0" w:space="0" w:color="auto"/>
                <w:left w:val="none" w:sz="0" w:space="0" w:color="auto"/>
                <w:bottom w:val="none" w:sz="0" w:space="0" w:color="auto"/>
                <w:right w:val="none" w:sz="0" w:space="0" w:color="auto"/>
              </w:divBdr>
              <w:divsChild>
                <w:div w:id="977420896">
                  <w:marLeft w:val="0"/>
                  <w:marRight w:val="0"/>
                  <w:marTop w:val="0"/>
                  <w:marBottom w:val="0"/>
                  <w:divBdr>
                    <w:top w:val="none" w:sz="0" w:space="0" w:color="auto"/>
                    <w:left w:val="none" w:sz="0" w:space="0" w:color="auto"/>
                    <w:bottom w:val="none" w:sz="0" w:space="0" w:color="auto"/>
                    <w:right w:val="none" w:sz="0" w:space="0" w:color="auto"/>
                  </w:divBdr>
                  <w:divsChild>
                    <w:div w:id="398790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5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524749">
      <w:bodyDiv w:val="1"/>
      <w:marLeft w:val="0"/>
      <w:marRight w:val="0"/>
      <w:marTop w:val="0"/>
      <w:marBottom w:val="0"/>
      <w:divBdr>
        <w:top w:val="none" w:sz="0" w:space="0" w:color="auto"/>
        <w:left w:val="none" w:sz="0" w:space="0" w:color="auto"/>
        <w:bottom w:val="none" w:sz="0" w:space="0" w:color="auto"/>
        <w:right w:val="none" w:sz="0" w:space="0" w:color="auto"/>
      </w:divBdr>
    </w:div>
    <w:div w:id="1432160783">
      <w:bodyDiv w:val="1"/>
      <w:marLeft w:val="0"/>
      <w:marRight w:val="0"/>
      <w:marTop w:val="0"/>
      <w:marBottom w:val="0"/>
      <w:divBdr>
        <w:top w:val="none" w:sz="0" w:space="0" w:color="auto"/>
        <w:left w:val="none" w:sz="0" w:space="0" w:color="auto"/>
        <w:bottom w:val="none" w:sz="0" w:space="0" w:color="auto"/>
        <w:right w:val="none" w:sz="0" w:space="0" w:color="auto"/>
      </w:divBdr>
      <w:divsChild>
        <w:div w:id="1178230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495573">
              <w:marLeft w:val="0"/>
              <w:marRight w:val="0"/>
              <w:marTop w:val="0"/>
              <w:marBottom w:val="0"/>
              <w:divBdr>
                <w:top w:val="none" w:sz="0" w:space="0" w:color="auto"/>
                <w:left w:val="none" w:sz="0" w:space="0" w:color="auto"/>
                <w:bottom w:val="none" w:sz="0" w:space="0" w:color="auto"/>
                <w:right w:val="none" w:sz="0" w:space="0" w:color="auto"/>
              </w:divBdr>
              <w:divsChild>
                <w:div w:id="118982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1644">
      <w:bodyDiv w:val="1"/>
      <w:marLeft w:val="0"/>
      <w:marRight w:val="0"/>
      <w:marTop w:val="0"/>
      <w:marBottom w:val="0"/>
      <w:divBdr>
        <w:top w:val="none" w:sz="0" w:space="0" w:color="auto"/>
        <w:left w:val="none" w:sz="0" w:space="0" w:color="auto"/>
        <w:bottom w:val="none" w:sz="0" w:space="0" w:color="auto"/>
        <w:right w:val="none" w:sz="0" w:space="0" w:color="auto"/>
      </w:divBdr>
    </w:div>
    <w:div w:id="1810633616">
      <w:bodyDiv w:val="1"/>
      <w:marLeft w:val="0"/>
      <w:marRight w:val="0"/>
      <w:marTop w:val="0"/>
      <w:marBottom w:val="0"/>
      <w:divBdr>
        <w:top w:val="none" w:sz="0" w:space="0" w:color="auto"/>
        <w:left w:val="none" w:sz="0" w:space="0" w:color="auto"/>
        <w:bottom w:val="none" w:sz="0" w:space="0" w:color="auto"/>
        <w:right w:val="none" w:sz="0" w:space="0" w:color="auto"/>
      </w:divBdr>
      <w:divsChild>
        <w:div w:id="686522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44696">
              <w:marLeft w:val="0"/>
              <w:marRight w:val="0"/>
              <w:marTop w:val="0"/>
              <w:marBottom w:val="0"/>
              <w:divBdr>
                <w:top w:val="none" w:sz="0" w:space="0" w:color="auto"/>
                <w:left w:val="none" w:sz="0" w:space="0" w:color="auto"/>
                <w:bottom w:val="none" w:sz="0" w:space="0" w:color="auto"/>
                <w:right w:val="none" w:sz="0" w:space="0" w:color="auto"/>
              </w:divBdr>
              <w:divsChild>
                <w:div w:id="13003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0122">
      <w:bodyDiv w:val="1"/>
      <w:marLeft w:val="0"/>
      <w:marRight w:val="0"/>
      <w:marTop w:val="0"/>
      <w:marBottom w:val="0"/>
      <w:divBdr>
        <w:top w:val="none" w:sz="0" w:space="0" w:color="auto"/>
        <w:left w:val="none" w:sz="0" w:space="0" w:color="auto"/>
        <w:bottom w:val="none" w:sz="0" w:space="0" w:color="auto"/>
        <w:right w:val="none" w:sz="0" w:space="0" w:color="auto"/>
      </w:divBdr>
    </w:div>
    <w:div w:id="20046233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llypaddock/Desktop/Eric/ERIC%20FZ.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ERIC FZ.dot</Template>
  <TotalTime>0</TotalTime>
  <Pages>2</Pages>
  <Words>719</Words>
  <Characters>4100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Sonopath</Company>
  <LinksUpToDate>false</LinksUpToDate>
  <CharactersWithSpaces>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paddock</cp:lastModifiedBy>
  <cp:revision>2</cp:revision>
  <cp:lastPrinted>2019-02-28T16:37:00Z</cp:lastPrinted>
  <dcterms:created xsi:type="dcterms:W3CDTF">2022-07-01T19:49:00Z</dcterms:created>
  <dcterms:modified xsi:type="dcterms:W3CDTF">2022-07-01T19:49:00Z</dcterms:modified>
</cp:coreProperties>
</file>