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52862" w14:textId="77777777" w:rsidR="00905C17" w:rsidRPr="00645247" w:rsidRDefault="00905C17" w:rsidP="00BA6B93">
      <w:pPr>
        <w:widowControl w:val="0"/>
        <w:autoSpaceDE w:val="0"/>
        <w:autoSpaceDN w:val="0"/>
        <w:adjustRightInd w:val="0"/>
        <w:rPr>
          <w:rFonts w:cs="Times"/>
          <w:b/>
          <w:color w:val="003975"/>
        </w:rPr>
      </w:pPr>
      <w:r w:rsidRPr="00645247">
        <w:rPr>
          <w:rFonts w:cs="Times"/>
          <w:b/>
          <w:color w:val="003975"/>
        </w:rPr>
        <w:t>PRESENTING CLINICAL SIGNS</w:t>
      </w:r>
    </w:p>
    <w:p w14:paraId="1E6A1831" w14:textId="6EDC0031" w:rsidR="00BA6B93" w:rsidRPr="00645247" w:rsidRDefault="00BA6B93" w:rsidP="00BA6B93">
      <w:pPr>
        <w:pStyle w:val="NormalWeb"/>
        <w:spacing w:before="0" w:beforeAutospacing="0" w:after="0" w:afterAutospacing="0"/>
      </w:pPr>
      <w:bookmarkStart w:id="0" w:name="_MailOriginal"/>
      <w:r w:rsidRPr="00645247">
        <w:br/>
        <w:t>History: Slow progression of weight loss. Intermittent vomiting that temporarily responds to diet change.</w:t>
      </w:r>
    </w:p>
    <w:p w14:paraId="5625F8A8" w14:textId="5A7A2506" w:rsidR="00BA6B93" w:rsidRPr="00645247" w:rsidRDefault="00BA6B93" w:rsidP="00BA6B93">
      <w:pPr>
        <w:pStyle w:val="NormalWeb"/>
        <w:spacing w:before="0" w:beforeAutospacing="0" w:after="0" w:afterAutospacing="0"/>
        <w:rPr>
          <w:rFonts w:cs="Times"/>
          <w:b/>
          <w:color w:val="003975"/>
        </w:rPr>
      </w:pPr>
      <w:r w:rsidRPr="00645247">
        <w:br/>
        <w:t>Abnormal PE/Chem/CBC/UA Results: Lab-work overall unremarkable (</w:t>
      </w:r>
      <w:r w:rsidR="00994B4B" w:rsidRPr="00645247">
        <w:t xml:space="preserve">CBC, </w:t>
      </w:r>
      <w:r w:rsidRPr="00645247">
        <w:t xml:space="preserve">chem, T4 attached). </w:t>
      </w:r>
      <w:proofErr w:type="spellStart"/>
      <w:r w:rsidRPr="00645247">
        <w:t>Creat</w:t>
      </w:r>
      <w:proofErr w:type="spellEnd"/>
      <w:r w:rsidRPr="00645247">
        <w:t xml:space="preserve"> 2.2 (0.9-2.3) with </w:t>
      </w:r>
      <w:r w:rsidR="00994B4B" w:rsidRPr="00645247">
        <w:t xml:space="preserve">USG </w:t>
      </w:r>
      <w:r w:rsidRPr="00645247">
        <w:t>1.036 on follow up UA.</w:t>
      </w:r>
      <w:r w:rsidRPr="00645247">
        <w:br/>
      </w:r>
      <w:bookmarkEnd w:id="0"/>
    </w:p>
    <w:p w14:paraId="18CF44CD" w14:textId="442B8F51" w:rsidR="00905C17" w:rsidRPr="00645247" w:rsidRDefault="00905C17" w:rsidP="00BA6B93">
      <w:pPr>
        <w:pStyle w:val="NormalWeb"/>
        <w:spacing w:before="0" w:beforeAutospacing="0" w:after="0" w:afterAutospacing="0"/>
        <w:rPr>
          <w:rFonts w:cs="Times"/>
          <w:b/>
          <w:color w:val="003975"/>
        </w:rPr>
      </w:pPr>
      <w:r w:rsidRPr="00645247">
        <w:rPr>
          <w:rFonts w:cs="Times"/>
          <w:b/>
          <w:color w:val="003975"/>
        </w:rPr>
        <w:t xml:space="preserve">ULTRASONOGRAPHIC EXAMINATION OF THE ABDOMEN </w:t>
      </w:r>
    </w:p>
    <w:p w14:paraId="628F360D" w14:textId="77777777" w:rsidR="00905C17" w:rsidRPr="00645247" w:rsidRDefault="00905C17" w:rsidP="00BA6B93">
      <w:pPr>
        <w:ind w:left="720" w:right="-24"/>
        <w:rPr>
          <w:b/>
          <w:i/>
          <w:color w:val="003975"/>
        </w:rPr>
      </w:pPr>
    </w:p>
    <w:p w14:paraId="2B1978CD" w14:textId="77777777" w:rsidR="00905C17" w:rsidRPr="00645247" w:rsidRDefault="00905C17" w:rsidP="00BA6B93">
      <w:pPr>
        <w:ind w:right="-24"/>
        <w:rPr>
          <w:b/>
          <w:i/>
          <w:color w:val="003975"/>
        </w:rPr>
      </w:pPr>
      <w:r w:rsidRPr="00645247">
        <w:rPr>
          <w:b/>
          <w:i/>
          <w:color w:val="003975"/>
        </w:rPr>
        <w:t>Urinary System</w:t>
      </w:r>
    </w:p>
    <w:p w14:paraId="0B3C0F6A" w14:textId="13BDB7C0" w:rsidR="00905C17" w:rsidRPr="00645247" w:rsidRDefault="00905C17" w:rsidP="00BA6B93">
      <w:pPr>
        <w:autoSpaceDE w:val="0"/>
        <w:autoSpaceDN w:val="0"/>
        <w:adjustRightInd w:val="0"/>
      </w:pPr>
      <w:r w:rsidRPr="00645247">
        <w:t xml:space="preserve">The urinary bladder, trigone, and pelvic urethra are normal in thickness and the mucosal surface is smooth. The bladder lumen is moderately distended with anechoic urine. No masses, inflammatory changes or calculi are observed.  Ureteral papillae and visualized portion of the proximal urethra, visible to a depth of </w:t>
      </w:r>
      <w:r w:rsidR="00994B4B" w:rsidRPr="00645247">
        <w:t>1-</w:t>
      </w:r>
      <w:r w:rsidRPr="00645247">
        <w:t>2 cm, are normal.</w:t>
      </w:r>
    </w:p>
    <w:p w14:paraId="1A281F2A" w14:textId="77777777" w:rsidR="00905C17" w:rsidRPr="00645247" w:rsidRDefault="00905C17" w:rsidP="00BA6B93">
      <w:pPr>
        <w:autoSpaceDE w:val="0"/>
        <w:autoSpaceDN w:val="0"/>
        <w:adjustRightInd w:val="0"/>
      </w:pPr>
    </w:p>
    <w:p w14:paraId="104056F1" w14:textId="546DAB23" w:rsidR="00905C17" w:rsidRPr="00645247" w:rsidRDefault="00905C17" w:rsidP="00BA6B93">
      <w:pPr>
        <w:widowControl w:val="0"/>
        <w:autoSpaceDE w:val="0"/>
        <w:autoSpaceDN w:val="0"/>
        <w:adjustRightInd w:val="0"/>
      </w:pPr>
      <w:r w:rsidRPr="00645247">
        <w:t>The left kidney is normal size (</w:t>
      </w:r>
      <w:r w:rsidR="00994B4B" w:rsidRPr="00645247">
        <w:t>3.04</w:t>
      </w:r>
      <w:r w:rsidRPr="00645247">
        <w:t xml:space="preserve"> cm in length); normal shape and architecture with smooth peripheral margins. There is a normal 1:3 cortex to medulla ratio with </w:t>
      </w:r>
      <w:r w:rsidR="00994B4B" w:rsidRPr="00645247">
        <w:t>mild to moderate loss of</w:t>
      </w:r>
      <w:r w:rsidRPr="00645247">
        <w:t xml:space="preserve"> corticomedullary distinction. There is no evidence of </w:t>
      </w:r>
      <w:proofErr w:type="spellStart"/>
      <w:r w:rsidRPr="00645247">
        <w:t>pyelectasia</w:t>
      </w:r>
      <w:proofErr w:type="spellEnd"/>
      <w:r w:rsidRPr="00645247">
        <w:t xml:space="preserve">, nephroliths, infarcts or hydroureter.  </w:t>
      </w:r>
    </w:p>
    <w:p w14:paraId="0F54165F" w14:textId="77777777" w:rsidR="00905C17" w:rsidRPr="00645247" w:rsidRDefault="00905C17" w:rsidP="00BA6B93">
      <w:pPr>
        <w:widowControl w:val="0"/>
        <w:autoSpaceDE w:val="0"/>
        <w:autoSpaceDN w:val="0"/>
        <w:adjustRightInd w:val="0"/>
      </w:pPr>
    </w:p>
    <w:p w14:paraId="27EB048B" w14:textId="3806189E" w:rsidR="00905C17" w:rsidRPr="00645247" w:rsidRDefault="00905C17" w:rsidP="00BA6B93">
      <w:pPr>
        <w:widowControl w:val="0"/>
        <w:autoSpaceDE w:val="0"/>
        <w:autoSpaceDN w:val="0"/>
        <w:adjustRightInd w:val="0"/>
      </w:pPr>
      <w:r w:rsidRPr="00645247">
        <w:t>The right kidney is normal size (</w:t>
      </w:r>
      <w:r w:rsidR="00994B4B" w:rsidRPr="00645247">
        <w:t>3.50</w:t>
      </w:r>
      <w:r w:rsidRPr="00645247">
        <w:t xml:space="preserve"> cm in length); </w:t>
      </w:r>
      <w:r w:rsidR="00994B4B" w:rsidRPr="00645247">
        <w:t xml:space="preserve">normal shape and architecture with smooth peripheral margins. There is a normal 1:3 cortex to medulla ratio with mild to moderate loss of corticomedullary distinction. There is no evidence of </w:t>
      </w:r>
      <w:proofErr w:type="spellStart"/>
      <w:r w:rsidR="00994B4B" w:rsidRPr="00645247">
        <w:t>pyelectasia</w:t>
      </w:r>
      <w:proofErr w:type="spellEnd"/>
      <w:r w:rsidR="00994B4B" w:rsidRPr="00645247">
        <w:t xml:space="preserve">, nephroliths, infarcts or hydroureter.  </w:t>
      </w:r>
    </w:p>
    <w:p w14:paraId="7E1A0DA7" w14:textId="77777777" w:rsidR="00905C17" w:rsidRPr="00645247" w:rsidRDefault="00905C17" w:rsidP="00BA6B93">
      <w:pPr>
        <w:widowControl w:val="0"/>
        <w:autoSpaceDE w:val="0"/>
        <w:autoSpaceDN w:val="0"/>
        <w:adjustRightInd w:val="0"/>
      </w:pPr>
    </w:p>
    <w:p w14:paraId="488AB29C" w14:textId="77777777" w:rsidR="00905C17" w:rsidRPr="00645247" w:rsidRDefault="00905C17" w:rsidP="00BA6B93">
      <w:pPr>
        <w:ind w:right="-24"/>
        <w:rPr>
          <w:b/>
          <w:i/>
          <w:color w:val="003975"/>
        </w:rPr>
      </w:pPr>
      <w:r w:rsidRPr="00645247">
        <w:rPr>
          <w:b/>
          <w:i/>
          <w:color w:val="003975"/>
        </w:rPr>
        <w:t>Adrenal Glands</w:t>
      </w:r>
    </w:p>
    <w:p w14:paraId="3DF4AC92" w14:textId="14399B36" w:rsidR="00905C17" w:rsidRPr="00645247" w:rsidRDefault="00905C17" w:rsidP="00BA6B93">
      <w:pPr>
        <w:autoSpaceDE w:val="0"/>
        <w:autoSpaceDN w:val="0"/>
        <w:adjustRightInd w:val="0"/>
      </w:pPr>
      <w:r w:rsidRPr="00645247">
        <w:t>The left adrenal gland is normal size (</w:t>
      </w:r>
      <w:r w:rsidR="00994B4B" w:rsidRPr="00645247">
        <w:t>0.37</w:t>
      </w:r>
      <w:r w:rsidRPr="00645247">
        <w:t xml:space="preserve"> cm width).  Normal shape and glandular echogenicity.  The phrenicoabdominal vein and surrounding vasculature are normal.</w:t>
      </w:r>
    </w:p>
    <w:p w14:paraId="0104196C" w14:textId="77777777" w:rsidR="00994B4B" w:rsidRPr="00645247" w:rsidRDefault="00994B4B" w:rsidP="00BA6B93">
      <w:pPr>
        <w:autoSpaceDE w:val="0"/>
        <w:autoSpaceDN w:val="0"/>
        <w:adjustRightInd w:val="0"/>
      </w:pPr>
    </w:p>
    <w:p w14:paraId="6E8D2F88" w14:textId="154FFD8F" w:rsidR="00905C17" w:rsidRPr="00645247" w:rsidRDefault="00905C17" w:rsidP="00BA6B93">
      <w:pPr>
        <w:autoSpaceDE w:val="0"/>
        <w:autoSpaceDN w:val="0"/>
        <w:adjustRightInd w:val="0"/>
      </w:pPr>
      <w:r w:rsidRPr="00645247">
        <w:t xml:space="preserve">The right adrenal gland is normal size (; </w:t>
      </w:r>
      <w:r w:rsidR="00994B4B" w:rsidRPr="00645247">
        <w:t>0.46</w:t>
      </w:r>
      <w:r w:rsidRPr="00645247">
        <w:t xml:space="preserve"> cm width).  Normal shape and glandular echogenicity.  The phrenicoabdominal vein and surrounding vasculature are normal.</w:t>
      </w:r>
    </w:p>
    <w:p w14:paraId="719164EC" w14:textId="77777777" w:rsidR="00905C17" w:rsidRPr="00645247" w:rsidRDefault="00905C17" w:rsidP="00BA6B93">
      <w:pPr>
        <w:ind w:right="-24"/>
        <w:rPr>
          <w:b/>
          <w:i/>
          <w:color w:val="003975"/>
        </w:rPr>
      </w:pPr>
    </w:p>
    <w:p w14:paraId="71D9A69F" w14:textId="77777777" w:rsidR="00905C17" w:rsidRPr="00645247" w:rsidRDefault="00905C17" w:rsidP="00BA6B93">
      <w:pPr>
        <w:ind w:right="-24"/>
        <w:rPr>
          <w:b/>
          <w:i/>
          <w:color w:val="003975"/>
        </w:rPr>
      </w:pPr>
      <w:r w:rsidRPr="00645247">
        <w:rPr>
          <w:b/>
          <w:i/>
          <w:color w:val="003975"/>
        </w:rPr>
        <w:t>Spleen</w:t>
      </w:r>
    </w:p>
    <w:p w14:paraId="45DA0963" w14:textId="5315386F" w:rsidR="00905C17" w:rsidRPr="00645247" w:rsidRDefault="00905C17" w:rsidP="00BA6B93">
      <w:pPr>
        <w:widowControl w:val="0"/>
        <w:autoSpaceDE w:val="0"/>
        <w:autoSpaceDN w:val="0"/>
        <w:adjustRightInd w:val="0"/>
      </w:pPr>
      <w:r w:rsidRPr="00645247">
        <w:t>The spleen is</w:t>
      </w:r>
      <w:r w:rsidR="00994B4B" w:rsidRPr="00645247">
        <w:t xml:space="preserve"> subjectively</w:t>
      </w:r>
      <w:r w:rsidRPr="00645247">
        <w:t xml:space="preserve"> normal in size</w:t>
      </w:r>
      <w:r w:rsidR="00994B4B" w:rsidRPr="00645247">
        <w:t xml:space="preserve"> </w:t>
      </w:r>
      <w:r w:rsidRPr="00645247">
        <w:t>with a normal capsular contour.  There is appropriate echogenicity and echotexture.  No focal lesions are observed. Splenic vasculature is normal.</w:t>
      </w:r>
    </w:p>
    <w:p w14:paraId="58A6FCE5" w14:textId="77777777" w:rsidR="00905C17" w:rsidRPr="00645247" w:rsidRDefault="00905C17" w:rsidP="00BA6B93">
      <w:pPr>
        <w:widowControl w:val="0"/>
        <w:autoSpaceDE w:val="0"/>
        <w:autoSpaceDN w:val="0"/>
        <w:adjustRightInd w:val="0"/>
      </w:pPr>
    </w:p>
    <w:p w14:paraId="1940C68B" w14:textId="77777777" w:rsidR="00905C17" w:rsidRPr="00645247" w:rsidRDefault="00905C17" w:rsidP="00BA6B93">
      <w:pPr>
        <w:ind w:right="-24"/>
        <w:rPr>
          <w:b/>
          <w:i/>
          <w:color w:val="003975"/>
        </w:rPr>
      </w:pPr>
      <w:r w:rsidRPr="00645247">
        <w:rPr>
          <w:b/>
          <w:i/>
          <w:color w:val="003975"/>
        </w:rPr>
        <w:t>Liver</w:t>
      </w:r>
    </w:p>
    <w:p w14:paraId="650D84CE" w14:textId="47B645C5" w:rsidR="00905C17" w:rsidRPr="00645247" w:rsidRDefault="00905C17" w:rsidP="00BA6B93">
      <w:pPr>
        <w:autoSpaceDE w:val="0"/>
        <w:autoSpaceDN w:val="0"/>
        <w:adjustRightInd w:val="0"/>
      </w:pPr>
      <w:r w:rsidRPr="00645247">
        <w:t xml:space="preserve">The liver is normal </w:t>
      </w:r>
      <w:r w:rsidR="00994B4B" w:rsidRPr="00645247">
        <w:t>to slightly prominent</w:t>
      </w:r>
      <w:r w:rsidRPr="00645247">
        <w:t xml:space="preserve"> size with normal </w:t>
      </w:r>
      <w:r w:rsidR="00994B4B" w:rsidRPr="00645247">
        <w:t xml:space="preserve">curvilinear peripheral contours. The parenchyma is isoechoic relative to the spleen. An approximately 1.89 cm irregular anechoic cyst is observed on the left side. The remaining parenchyma is homogenous. Hepatic vasculature and intrahepatic biliary tracts are of normal volume with no evidence of congestion. </w:t>
      </w:r>
      <w:r w:rsidRPr="00645247">
        <w:t xml:space="preserve">  </w:t>
      </w:r>
      <w:r w:rsidR="00994B4B" w:rsidRPr="00645247">
        <w:t xml:space="preserve"> </w:t>
      </w:r>
    </w:p>
    <w:p w14:paraId="52ACC986" w14:textId="77777777" w:rsidR="00905C17" w:rsidRPr="00645247" w:rsidRDefault="00905C17" w:rsidP="00BA6B93">
      <w:pPr>
        <w:autoSpaceDE w:val="0"/>
        <w:autoSpaceDN w:val="0"/>
        <w:adjustRightInd w:val="0"/>
      </w:pPr>
    </w:p>
    <w:p w14:paraId="49BBE8BB" w14:textId="77777777" w:rsidR="00905C17" w:rsidRPr="00645247" w:rsidRDefault="00905C17" w:rsidP="00BA6B93">
      <w:pPr>
        <w:autoSpaceDE w:val="0"/>
        <w:autoSpaceDN w:val="0"/>
        <w:adjustRightInd w:val="0"/>
      </w:pPr>
      <w:r w:rsidRPr="00645247">
        <w:t>The gall bladder lumen is moderately distended.  The wall is thin and smooth.  Luminal contents are anechoic. The cystic and common bile ducts are normal/not seen.</w:t>
      </w:r>
    </w:p>
    <w:p w14:paraId="48DC199C" w14:textId="77777777" w:rsidR="00905C17" w:rsidRPr="00645247" w:rsidRDefault="00905C17" w:rsidP="00BA6B93">
      <w:pPr>
        <w:ind w:right="-24"/>
        <w:rPr>
          <w:b/>
          <w:i/>
          <w:color w:val="003975"/>
        </w:rPr>
      </w:pPr>
    </w:p>
    <w:p w14:paraId="3ECF610B" w14:textId="77777777" w:rsidR="00905C17" w:rsidRPr="00645247" w:rsidRDefault="00905C17" w:rsidP="00BA6B93">
      <w:pPr>
        <w:ind w:right="-24"/>
        <w:rPr>
          <w:b/>
          <w:i/>
          <w:color w:val="003975"/>
        </w:rPr>
      </w:pPr>
      <w:r w:rsidRPr="00645247">
        <w:rPr>
          <w:b/>
          <w:i/>
          <w:color w:val="003975"/>
        </w:rPr>
        <w:t>Gastrointestinal</w:t>
      </w:r>
    </w:p>
    <w:p w14:paraId="34CAC800" w14:textId="0E221103" w:rsidR="00905C17" w:rsidRPr="00645247" w:rsidRDefault="00905C17" w:rsidP="00BA6B93">
      <w:pPr>
        <w:autoSpaceDE w:val="0"/>
        <w:autoSpaceDN w:val="0"/>
        <w:adjustRightInd w:val="0"/>
      </w:pPr>
      <w:r w:rsidRPr="00645247">
        <w:t xml:space="preserve">The gastric lumen is </w:t>
      </w:r>
      <w:r w:rsidR="00994B4B" w:rsidRPr="00645247">
        <w:t>moderately</w:t>
      </w:r>
      <w:r w:rsidRPr="00645247">
        <w:t xml:space="preserve"> distended</w:t>
      </w:r>
      <w:r w:rsidR="00994B4B" w:rsidRPr="00645247">
        <w:t xml:space="preserve"> with echogenic fluid</w:t>
      </w:r>
      <w:r w:rsidRPr="00645247">
        <w:t xml:space="preserve">.  The gastric wall and pylorus are normal in thickness with a normal layering pattern.  The pyloric outflow tract </w:t>
      </w:r>
      <w:r w:rsidR="00994B4B" w:rsidRPr="00645247">
        <w:t>appears</w:t>
      </w:r>
      <w:r w:rsidRPr="00645247">
        <w:t xml:space="preserve"> patent.  The small intestinal lumen is </w:t>
      </w:r>
      <w:r w:rsidR="00994B4B" w:rsidRPr="00645247">
        <w:t>segmentally</w:t>
      </w:r>
      <w:r w:rsidRPr="00645247">
        <w:t xml:space="preserve"> dilated</w:t>
      </w:r>
      <w:r w:rsidR="00994B4B" w:rsidRPr="00645247">
        <w:t xml:space="preserve"> with chyme</w:t>
      </w:r>
      <w:r w:rsidRPr="00645247">
        <w:t xml:space="preserve">.  The small intestinal wall thickness is normal with a normal layering pattern and appropriate mural detail.  Discreet masses are not identified.  The </w:t>
      </w:r>
      <w:proofErr w:type="spellStart"/>
      <w:r w:rsidR="00994B4B" w:rsidRPr="00645247">
        <w:t>ileocecocolic</w:t>
      </w:r>
      <w:proofErr w:type="spellEnd"/>
      <w:r w:rsidR="00994B4B" w:rsidRPr="00645247">
        <w:t xml:space="preserve"> junction and colonic wall are</w:t>
      </w:r>
      <w:r w:rsidRPr="00645247">
        <w:t xml:space="preserve"> normal.  There is no evidence of an obstructive pattern.  </w:t>
      </w:r>
    </w:p>
    <w:p w14:paraId="62677C25" w14:textId="77777777" w:rsidR="00905C17" w:rsidRPr="00645247" w:rsidRDefault="00905C17" w:rsidP="00BA6B93">
      <w:pPr>
        <w:ind w:right="-24"/>
        <w:rPr>
          <w:b/>
          <w:i/>
          <w:color w:val="003975"/>
        </w:rPr>
      </w:pPr>
    </w:p>
    <w:p w14:paraId="3712709B" w14:textId="77777777" w:rsidR="00905C17" w:rsidRPr="00645247" w:rsidRDefault="00905C17" w:rsidP="00BA6B93">
      <w:pPr>
        <w:ind w:right="-24"/>
        <w:rPr>
          <w:b/>
          <w:i/>
          <w:color w:val="003975"/>
        </w:rPr>
      </w:pPr>
      <w:r w:rsidRPr="00645247">
        <w:rPr>
          <w:b/>
          <w:i/>
          <w:color w:val="003975"/>
        </w:rPr>
        <w:t>Pancreas</w:t>
      </w:r>
    </w:p>
    <w:p w14:paraId="5976C9FE" w14:textId="040BF612" w:rsidR="00905C17" w:rsidRPr="00645247" w:rsidRDefault="00994B4B" w:rsidP="00BA6B93">
      <w:pPr>
        <w:widowControl w:val="0"/>
        <w:autoSpaceDE w:val="0"/>
        <w:autoSpaceDN w:val="0"/>
        <w:adjustRightInd w:val="0"/>
      </w:pPr>
      <w:r w:rsidRPr="00645247">
        <w:t>A portion of the pancreas is obscured by the gastric distention. In the visualized portions, no obvious pathology is observed</w:t>
      </w:r>
    </w:p>
    <w:p w14:paraId="3D2FED64" w14:textId="77777777" w:rsidR="00905C17" w:rsidRPr="00645247" w:rsidRDefault="00905C17" w:rsidP="00BA6B93">
      <w:pPr>
        <w:widowControl w:val="0"/>
        <w:autoSpaceDE w:val="0"/>
        <w:autoSpaceDN w:val="0"/>
        <w:adjustRightInd w:val="0"/>
      </w:pPr>
    </w:p>
    <w:p w14:paraId="72B2E02E" w14:textId="77777777" w:rsidR="00905C17" w:rsidRPr="00645247" w:rsidRDefault="00905C17" w:rsidP="00BA6B93">
      <w:pPr>
        <w:ind w:right="-24"/>
        <w:rPr>
          <w:b/>
          <w:i/>
          <w:color w:val="003975"/>
        </w:rPr>
      </w:pPr>
      <w:r w:rsidRPr="00645247">
        <w:rPr>
          <w:b/>
          <w:i/>
          <w:color w:val="003975"/>
        </w:rPr>
        <w:lastRenderedPageBreak/>
        <w:t>Free Abdomen</w:t>
      </w:r>
    </w:p>
    <w:p w14:paraId="534F3028" w14:textId="2A185E2C" w:rsidR="00905C17" w:rsidRPr="00645247" w:rsidRDefault="00994B4B" w:rsidP="00BA6B93">
      <w:pPr>
        <w:ind w:right="-24"/>
      </w:pPr>
      <w:r w:rsidRPr="00645247">
        <w:t xml:space="preserve">There is no evidence of free fluid.  </w:t>
      </w:r>
      <w:r w:rsidR="00645247">
        <w:t xml:space="preserve">One </w:t>
      </w:r>
      <w:r w:rsidRPr="00645247">
        <w:t xml:space="preserve">to two prominent lymph nodes are observed near the aortic trifurcation, the largest measuring 0.67 cm in length. The nodes are relative normal in shape and echogenicity. In addition, a few prominent colic lymph nodes are also seen, the largest measuring 0.54 cm in length. Surrounding mesentery is hyperechoic. </w:t>
      </w:r>
    </w:p>
    <w:p w14:paraId="1FF75AA8" w14:textId="77777777" w:rsidR="00905C17" w:rsidRPr="00645247" w:rsidRDefault="00905C17" w:rsidP="00BA6B93">
      <w:pPr>
        <w:ind w:right="-24"/>
      </w:pPr>
    </w:p>
    <w:p w14:paraId="6F5D96A0" w14:textId="77777777" w:rsidR="00905C17" w:rsidRPr="00645247" w:rsidRDefault="00905C17" w:rsidP="00BA6B93">
      <w:pPr>
        <w:ind w:right="-24"/>
        <w:rPr>
          <w:b/>
          <w:color w:val="003975"/>
        </w:rPr>
      </w:pPr>
      <w:r w:rsidRPr="00645247">
        <w:rPr>
          <w:rFonts w:cs="Times"/>
          <w:b/>
          <w:color w:val="003975"/>
        </w:rPr>
        <w:t>ULTRASONOGRAPHIC</w:t>
      </w:r>
      <w:r w:rsidRPr="00645247">
        <w:rPr>
          <w:b/>
          <w:color w:val="003975"/>
        </w:rPr>
        <w:t xml:space="preserve"> FINDINGS</w:t>
      </w:r>
    </w:p>
    <w:p w14:paraId="74686FC8" w14:textId="77777777" w:rsidR="00905C17" w:rsidRPr="00645247" w:rsidRDefault="00905C17" w:rsidP="00BA6B93">
      <w:pPr>
        <w:ind w:right="-24"/>
        <w:rPr>
          <w:b/>
        </w:rPr>
      </w:pPr>
    </w:p>
    <w:p w14:paraId="65954F01" w14:textId="77777777" w:rsidR="00905C17" w:rsidRPr="00645247" w:rsidRDefault="00905C17" w:rsidP="00BA6B93">
      <w:pPr>
        <w:ind w:right="-24"/>
        <w:rPr>
          <w:b/>
          <w:color w:val="003975"/>
        </w:rPr>
      </w:pPr>
      <w:r w:rsidRPr="00645247">
        <w:rPr>
          <w:b/>
          <w:color w:val="003975"/>
        </w:rPr>
        <w:t>Primary Findings</w:t>
      </w:r>
    </w:p>
    <w:p w14:paraId="2C04C33D" w14:textId="77777777" w:rsidR="00905C17" w:rsidRPr="00645247" w:rsidRDefault="00905C17" w:rsidP="00BA6B93">
      <w:pPr>
        <w:ind w:right="-24"/>
        <w:rPr>
          <w:b/>
          <w:color w:val="003975"/>
        </w:rPr>
      </w:pPr>
    </w:p>
    <w:p w14:paraId="4DC2C7E3" w14:textId="03E18219" w:rsidR="00905C17" w:rsidRPr="00645247" w:rsidRDefault="00994B4B" w:rsidP="00BA6B93">
      <w:pPr>
        <w:numPr>
          <w:ilvl w:val="0"/>
          <w:numId w:val="5"/>
        </w:numPr>
        <w:ind w:right="-24"/>
        <w:rPr>
          <w:bCs/>
        </w:rPr>
      </w:pPr>
      <w:r w:rsidRPr="00645247">
        <w:t>If the patient was fasted for this study, gastric ileus and/or a primary gastrointestinal motility disorder should be a consideration.</w:t>
      </w:r>
      <w:r w:rsidR="00552C6D" w:rsidRPr="00645247">
        <w:t xml:space="preserve"> Other considerations include inflammatory bowel disease, food allergy/intolerance, infectious/parasitic disease, underlying metabolic issue, other. </w:t>
      </w:r>
    </w:p>
    <w:p w14:paraId="447B294E" w14:textId="77777777" w:rsidR="00905C17" w:rsidRPr="00645247" w:rsidRDefault="00905C17" w:rsidP="00BA6B93">
      <w:pPr>
        <w:ind w:right="-24"/>
        <w:rPr>
          <w:bCs/>
        </w:rPr>
      </w:pPr>
    </w:p>
    <w:p w14:paraId="43EC6702" w14:textId="77777777" w:rsidR="00905C17" w:rsidRPr="00645247" w:rsidRDefault="00905C17" w:rsidP="00BA6B93">
      <w:pPr>
        <w:ind w:right="-24"/>
        <w:rPr>
          <w:b/>
          <w:color w:val="003975"/>
        </w:rPr>
      </w:pPr>
      <w:r w:rsidRPr="00645247">
        <w:rPr>
          <w:b/>
          <w:color w:val="003975"/>
        </w:rPr>
        <w:t>Secondary Findings</w:t>
      </w:r>
    </w:p>
    <w:p w14:paraId="5F38911D" w14:textId="77777777" w:rsidR="00905C17" w:rsidRPr="00645247" w:rsidRDefault="00905C17" w:rsidP="00BA6B93">
      <w:pPr>
        <w:ind w:right="-24"/>
        <w:rPr>
          <w:b/>
          <w:color w:val="003975"/>
        </w:rPr>
      </w:pPr>
    </w:p>
    <w:p w14:paraId="373F6961" w14:textId="3E15DE78" w:rsidR="00905C17" w:rsidRPr="00645247" w:rsidRDefault="00994B4B" w:rsidP="00994B4B">
      <w:pPr>
        <w:numPr>
          <w:ilvl w:val="0"/>
          <w:numId w:val="6"/>
        </w:numPr>
        <w:ind w:right="-24"/>
        <w:rPr>
          <w:bCs/>
          <w:color w:val="003975"/>
        </w:rPr>
      </w:pPr>
      <w:r w:rsidRPr="00645247">
        <w:t xml:space="preserve">Bilateral chronic age-related renal changes </w:t>
      </w:r>
    </w:p>
    <w:p w14:paraId="6804882B" w14:textId="77777777" w:rsidR="00994B4B" w:rsidRPr="00645247" w:rsidRDefault="00994B4B" w:rsidP="00994B4B">
      <w:pPr>
        <w:ind w:left="720" w:right="-24"/>
        <w:rPr>
          <w:bCs/>
          <w:color w:val="003975"/>
        </w:rPr>
      </w:pPr>
    </w:p>
    <w:p w14:paraId="2E833497" w14:textId="7D48B0D3" w:rsidR="00994B4B" w:rsidRPr="00645247" w:rsidRDefault="00994B4B" w:rsidP="00994B4B">
      <w:pPr>
        <w:numPr>
          <w:ilvl w:val="0"/>
          <w:numId w:val="6"/>
        </w:numPr>
        <w:ind w:right="-24"/>
        <w:rPr>
          <w:bCs/>
          <w:color w:val="003975"/>
        </w:rPr>
      </w:pPr>
      <w:r w:rsidRPr="00645247">
        <w:t>The hepatic cyst most likely represent</w:t>
      </w:r>
      <w:r w:rsidR="00645247">
        <w:t>s</w:t>
      </w:r>
      <w:r w:rsidRPr="00645247">
        <w:t xml:space="preserve"> a benign lesion.</w:t>
      </w:r>
    </w:p>
    <w:p w14:paraId="48F8377C" w14:textId="77777777" w:rsidR="00994B4B" w:rsidRPr="00645247" w:rsidRDefault="00994B4B" w:rsidP="00994B4B">
      <w:pPr>
        <w:pStyle w:val="ListParagraph"/>
        <w:rPr>
          <w:bCs/>
          <w:color w:val="003975"/>
        </w:rPr>
      </w:pPr>
    </w:p>
    <w:p w14:paraId="3B0BA651" w14:textId="46F27425" w:rsidR="00994B4B" w:rsidRPr="00645247" w:rsidRDefault="00994B4B" w:rsidP="00994B4B">
      <w:pPr>
        <w:pStyle w:val="ListParagraph"/>
        <w:widowControl w:val="0"/>
        <w:numPr>
          <w:ilvl w:val="0"/>
          <w:numId w:val="17"/>
        </w:numPr>
        <w:autoSpaceDE w:val="0"/>
        <w:autoSpaceDN w:val="0"/>
        <w:adjustRightInd w:val="0"/>
      </w:pPr>
      <w:r w:rsidRPr="00645247">
        <w:t>The prominent abdominal lymph nodes are most consistent with reactive lymphadenitis or lymphoid hyperplasia. Neoplastic infiltration is considered less likely.</w:t>
      </w:r>
    </w:p>
    <w:p w14:paraId="16BA7A38" w14:textId="77777777" w:rsidR="00905C17" w:rsidRPr="00645247" w:rsidRDefault="00905C17" w:rsidP="00BA6B93">
      <w:pPr>
        <w:ind w:right="-24"/>
        <w:rPr>
          <w:rFonts w:cs="Latha"/>
        </w:rPr>
      </w:pPr>
    </w:p>
    <w:p w14:paraId="0AEF70DE" w14:textId="77777777" w:rsidR="00905C17" w:rsidRPr="00645247" w:rsidRDefault="00905C17" w:rsidP="00BA6B93">
      <w:pPr>
        <w:ind w:right="-24"/>
        <w:rPr>
          <w:rFonts w:cs="Latha"/>
          <w:b/>
          <w:color w:val="003975"/>
          <w:u w:val="single"/>
        </w:rPr>
      </w:pPr>
      <w:r w:rsidRPr="00645247">
        <w:rPr>
          <w:rFonts w:cs="Latha"/>
          <w:b/>
          <w:color w:val="003975"/>
          <w:u w:val="single"/>
        </w:rPr>
        <w:t>INTERPRETATION OF THE FINDINGS &amp; FURTHER RECOMMENDATIONS</w:t>
      </w:r>
    </w:p>
    <w:p w14:paraId="1EC9A2CE" w14:textId="77777777" w:rsidR="00905C17" w:rsidRPr="00645247" w:rsidRDefault="00905C17" w:rsidP="00BA6B93">
      <w:pPr>
        <w:ind w:right="-24"/>
        <w:rPr>
          <w:rFonts w:cs="Latha"/>
          <w:b/>
          <w:u w:val="single"/>
        </w:rPr>
      </w:pPr>
    </w:p>
    <w:p w14:paraId="38778E7B" w14:textId="069D3A0B" w:rsidR="00905C17" w:rsidRPr="00645247" w:rsidRDefault="00994B4B" w:rsidP="00BA6B93">
      <w:pPr>
        <w:pStyle w:val="ListParagraph"/>
        <w:numPr>
          <w:ilvl w:val="0"/>
          <w:numId w:val="6"/>
        </w:numPr>
        <w:ind w:right="-24"/>
        <w:rPr>
          <w:bCs/>
        </w:rPr>
      </w:pPr>
      <w:r w:rsidRPr="00645247">
        <w:t>Given the patient’s clinical history consider the following:</w:t>
      </w:r>
    </w:p>
    <w:p w14:paraId="58C86879" w14:textId="3556D0E2" w:rsidR="00994B4B" w:rsidRPr="00645247" w:rsidRDefault="00994B4B" w:rsidP="00994B4B">
      <w:pPr>
        <w:ind w:right="-24"/>
        <w:rPr>
          <w:bCs/>
        </w:rPr>
      </w:pPr>
    </w:p>
    <w:p w14:paraId="5E985068" w14:textId="7DC5A72D" w:rsidR="00994B4B" w:rsidRPr="00645247" w:rsidRDefault="00994B4B" w:rsidP="00994B4B">
      <w:pPr>
        <w:pStyle w:val="ListParagraph"/>
        <w:numPr>
          <w:ilvl w:val="0"/>
          <w:numId w:val="18"/>
        </w:numPr>
        <w:ind w:right="-24"/>
        <w:rPr>
          <w:bCs/>
        </w:rPr>
      </w:pPr>
      <w:r w:rsidRPr="00645247">
        <w:rPr>
          <w:bCs/>
        </w:rPr>
        <w:t>Fecal evaluation for ova and Giardia</w:t>
      </w:r>
    </w:p>
    <w:p w14:paraId="37D809F1" w14:textId="6B1CE4AF" w:rsidR="00994B4B" w:rsidRPr="00645247" w:rsidRDefault="00994B4B" w:rsidP="00994B4B">
      <w:pPr>
        <w:pStyle w:val="ListParagraph"/>
        <w:numPr>
          <w:ilvl w:val="0"/>
          <w:numId w:val="18"/>
        </w:numPr>
        <w:ind w:right="-24"/>
        <w:rPr>
          <w:bCs/>
        </w:rPr>
      </w:pPr>
      <w:r w:rsidRPr="00645247">
        <w:rPr>
          <w:bCs/>
        </w:rPr>
        <w:t xml:space="preserve">GI panel including serum cobalamin and folate, TLI and PLI </w:t>
      </w:r>
    </w:p>
    <w:p w14:paraId="4E7DEE9B" w14:textId="0FDC70BC" w:rsidR="00994B4B" w:rsidRPr="00645247" w:rsidRDefault="00994B4B" w:rsidP="00994B4B">
      <w:pPr>
        <w:pStyle w:val="ListParagraph"/>
        <w:numPr>
          <w:ilvl w:val="0"/>
          <w:numId w:val="18"/>
        </w:numPr>
        <w:ind w:right="-24"/>
        <w:rPr>
          <w:bCs/>
        </w:rPr>
      </w:pPr>
      <w:r w:rsidRPr="00645247">
        <w:rPr>
          <w:bCs/>
        </w:rPr>
        <w:t>Consider transitioning to a hydrolyzed protein or limited antigen diet, if not already performed.</w:t>
      </w:r>
    </w:p>
    <w:p w14:paraId="16DD8E5A" w14:textId="7D4EAF58" w:rsidR="00994B4B" w:rsidRPr="00645247" w:rsidRDefault="00994B4B" w:rsidP="00994B4B">
      <w:pPr>
        <w:pStyle w:val="ListParagraph"/>
        <w:numPr>
          <w:ilvl w:val="0"/>
          <w:numId w:val="18"/>
        </w:numPr>
        <w:ind w:right="-24"/>
        <w:rPr>
          <w:bCs/>
        </w:rPr>
      </w:pPr>
      <w:r w:rsidRPr="00645247">
        <w:rPr>
          <w:bCs/>
        </w:rPr>
        <w:t xml:space="preserve">Also consider three-view thoracic radiographs to assess for occult esophageal disease, </w:t>
      </w:r>
      <w:r w:rsidR="00552C6D" w:rsidRPr="00645247">
        <w:rPr>
          <w:bCs/>
        </w:rPr>
        <w:t>herniation</w:t>
      </w:r>
      <w:r w:rsidRPr="00645247">
        <w:rPr>
          <w:bCs/>
        </w:rPr>
        <w:t xml:space="preserve">, etc. </w:t>
      </w:r>
    </w:p>
    <w:p w14:paraId="4EA9C6FE" w14:textId="0FBA3276" w:rsidR="00552C6D" w:rsidRPr="00645247" w:rsidRDefault="00552C6D" w:rsidP="00994B4B">
      <w:pPr>
        <w:pStyle w:val="ListParagraph"/>
        <w:numPr>
          <w:ilvl w:val="0"/>
          <w:numId w:val="18"/>
        </w:numPr>
        <w:ind w:right="-24"/>
        <w:rPr>
          <w:bCs/>
        </w:rPr>
      </w:pPr>
      <w:r w:rsidRPr="00645247">
        <w:rPr>
          <w:bCs/>
        </w:rPr>
        <w:t xml:space="preserve">Ultimately, GI biopsies (i.e., </w:t>
      </w:r>
      <w:proofErr w:type="gramStart"/>
      <w:r w:rsidRPr="00645247">
        <w:rPr>
          <w:bCs/>
        </w:rPr>
        <w:t>endoscopic</w:t>
      </w:r>
      <w:proofErr w:type="gramEnd"/>
      <w:r w:rsidRPr="00645247">
        <w:rPr>
          <w:bCs/>
        </w:rPr>
        <w:t xml:space="preserve"> or surgical) may be necessary to get a definitive diagnosis. </w:t>
      </w:r>
    </w:p>
    <w:p w14:paraId="5DA1CFC3" w14:textId="77777777" w:rsidR="00905C17" w:rsidRPr="00645247" w:rsidRDefault="00905C17" w:rsidP="00BA6B93">
      <w:pPr>
        <w:widowControl w:val="0"/>
        <w:autoSpaceDE w:val="0"/>
        <w:autoSpaceDN w:val="0"/>
        <w:adjustRightInd w:val="0"/>
        <w:rPr>
          <w:rFonts w:cs="Arial"/>
          <w:b/>
          <w:bCs/>
        </w:rPr>
      </w:pPr>
    </w:p>
    <w:p w14:paraId="3E769A0F" w14:textId="77777777" w:rsidR="00DC15B0" w:rsidRPr="00645247" w:rsidRDefault="00DC15B0" w:rsidP="00DC15B0">
      <w:pPr>
        <w:widowControl w:val="0"/>
        <w:tabs>
          <w:tab w:val="left" w:pos="6570"/>
        </w:tabs>
        <w:autoSpaceDE w:val="0"/>
        <w:autoSpaceDN w:val="0"/>
        <w:adjustRightInd w:val="0"/>
        <w:rPr>
          <w:rFonts w:cs="Arial"/>
          <w:b/>
          <w:bCs/>
        </w:rPr>
      </w:pPr>
      <w:r w:rsidRPr="00645247">
        <w:rPr>
          <w:rFonts w:cs="Arial"/>
          <w:b/>
          <w:bCs/>
          <w:noProof/>
        </w:rPr>
        <w:drawing>
          <wp:inline distT="0" distB="0" distL="0" distR="0" wp14:anchorId="5DF9A76F" wp14:editId="17AC34CC">
            <wp:extent cx="2468880" cy="178686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2468880" cy="1786864"/>
                    </a:xfrm>
                    <a:prstGeom prst="rect">
                      <a:avLst/>
                    </a:prstGeom>
                  </pic:spPr>
                </pic:pic>
              </a:graphicData>
            </a:graphic>
          </wp:inline>
        </w:drawing>
      </w:r>
      <w:r w:rsidRPr="00645247">
        <w:rPr>
          <w:rFonts w:cs="Arial"/>
          <w:b/>
          <w:bCs/>
          <w:noProof/>
        </w:rPr>
        <w:drawing>
          <wp:inline distT="0" distB="0" distL="0" distR="0" wp14:anchorId="6E24B02B" wp14:editId="568B63A0">
            <wp:extent cx="2468880" cy="1786864"/>
            <wp:effectExtent l="0" t="0" r="0" b="4445"/>
            <wp:docPr id="4" name="Picture 4" descr="A close-up of a ultras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ultrasound&#10;&#10;Description automatically generated with low confidence"/>
                    <pic:cNvPicPr/>
                  </pic:nvPicPr>
                  <pic:blipFill>
                    <a:blip r:embed="rId8"/>
                    <a:stretch>
                      <a:fillRect/>
                    </a:stretch>
                  </pic:blipFill>
                  <pic:spPr>
                    <a:xfrm>
                      <a:off x="0" y="0"/>
                      <a:ext cx="2468880" cy="1786864"/>
                    </a:xfrm>
                    <a:prstGeom prst="rect">
                      <a:avLst/>
                    </a:prstGeom>
                  </pic:spPr>
                </pic:pic>
              </a:graphicData>
            </a:graphic>
          </wp:inline>
        </w:drawing>
      </w:r>
    </w:p>
    <w:p w14:paraId="2DF8691C" w14:textId="77777777" w:rsidR="00DC15B0" w:rsidRPr="00645247" w:rsidRDefault="00DC15B0" w:rsidP="00DC15B0">
      <w:pPr>
        <w:widowControl w:val="0"/>
        <w:tabs>
          <w:tab w:val="left" w:pos="6570"/>
        </w:tabs>
        <w:autoSpaceDE w:val="0"/>
        <w:autoSpaceDN w:val="0"/>
        <w:adjustRightInd w:val="0"/>
        <w:rPr>
          <w:rFonts w:cs="Arial"/>
          <w:b/>
          <w:bCs/>
        </w:rPr>
      </w:pPr>
    </w:p>
    <w:p w14:paraId="2F412B18" w14:textId="67010A63" w:rsidR="00DC15B0" w:rsidRPr="00645247" w:rsidRDefault="00DC15B0" w:rsidP="00DC15B0">
      <w:pPr>
        <w:widowControl w:val="0"/>
        <w:tabs>
          <w:tab w:val="left" w:pos="6570"/>
        </w:tabs>
        <w:autoSpaceDE w:val="0"/>
        <w:autoSpaceDN w:val="0"/>
        <w:adjustRightInd w:val="0"/>
        <w:rPr>
          <w:rFonts w:cs="Arial"/>
          <w:b/>
          <w:bCs/>
        </w:rPr>
      </w:pPr>
      <w:r w:rsidRPr="00645247">
        <w:rPr>
          <w:rFonts w:cs="Arial"/>
          <w:b/>
          <w:bCs/>
          <w:noProof/>
        </w:rPr>
        <w:lastRenderedPageBreak/>
        <w:drawing>
          <wp:inline distT="0" distB="0" distL="0" distR="0" wp14:anchorId="6853C2DC" wp14:editId="29B24232">
            <wp:extent cx="2468880" cy="17868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2468880" cy="1786864"/>
                    </a:xfrm>
                    <a:prstGeom prst="rect">
                      <a:avLst/>
                    </a:prstGeom>
                  </pic:spPr>
                </pic:pic>
              </a:graphicData>
            </a:graphic>
          </wp:inline>
        </w:drawing>
      </w:r>
      <w:r w:rsidRPr="00645247">
        <w:rPr>
          <w:rFonts w:cs="Arial"/>
          <w:b/>
          <w:bCs/>
          <w:noProof/>
        </w:rPr>
        <w:drawing>
          <wp:inline distT="0" distB="0" distL="0" distR="0" wp14:anchorId="22CD67DE" wp14:editId="27A64D8A">
            <wp:extent cx="2468880" cy="1786864"/>
            <wp:effectExtent l="0" t="0" r="0" b="4445"/>
            <wp:docPr id="6" name="Picture 6" descr="A screenshot of a ultras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ultrasound&#10;&#10;Description automatically generated with low confidence"/>
                    <pic:cNvPicPr/>
                  </pic:nvPicPr>
                  <pic:blipFill>
                    <a:blip r:embed="rId10"/>
                    <a:stretch>
                      <a:fillRect/>
                    </a:stretch>
                  </pic:blipFill>
                  <pic:spPr>
                    <a:xfrm>
                      <a:off x="0" y="0"/>
                      <a:ext cx="2468880" cy="1786864"/>
                    </a:xfrm>
                    <a:prstGeom prst="rect">
                      <a:avLst/>
                    </a:prstGeom>
                  </pic:spPr>
                </pic:pic>
              </a:graphicData>
            </a:graphic>
          </wp:inline>
        </w:drawing>
      </w:r>
    </w:p>
    <w:p w14:paraId="2D86E5E6" w14:textId="77777777" w:rsidR="00DC15B0" w:rsidRPr="00645247" w:rsidRDefault="00DC15B0" w:rsidP="00DC15B0">
      <w:pPr>
        <w:widowControl w:val="0"/>
        <w:tabs>
          <w:tab w:val="left" w:pos="6570"/>
        </w:tabs>
        <w:autoSpaceDE w:val="0"/>
        <w:autoSpaceDN w:val="0"/>
        <w:adjustRightInd w:val="0"/>
        <w:rPr>
          <w:rFonts w:cs="Arial"/>
          <w:b/>
          <w:bCs/>
        </w:rPr>
      </w:pPr>
    </w:p>
    <w:p w14:paraId="2EE355AE" w14:textId="77777777" w:rsidR="00DC15B0" w:rsidRPr="00645247" w:rsidRDefault="00DC15B0" w:rsidP="00DC15B0">
      <w:pPr>
        <w:widowControl w:val="0"/>
        <w:tabs>
          <w:tab w:val="left" w:pos="6570"/>
        </w:tabs>
        <w:autoSpaceDE w:val="0"/>
        <w:autoSpaceDN w:val="0"/>
        <w:adjustRightInd w:val="0"/>
        <w:rPr>
          <w:rFonts w:cs="Arial"/>
          <w:b/>
          <w:bCs/>
        </w:rPr>
      </w:pPr>
      <w:r w:rsidRPr="00645247">
        <w:rPr>
          <w:rFonts w:cs="Arial"/>
          <w:b/>
          <w:bCs/>
          <w:noProof/>
        </w:rPr>
        <w:drawing>
          <wp:inline distT="0" distB="0" distL="0" distR="0" wp14:anchorId="58F41658" wp14:editId="28AC0029">
            <wp:extent cx="2468880" cy="1786864"/>
            <wp:effectExtent l="0" t="0" r="0" b="444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1"/>
                    <a:stretch>
                      <a:fillRect/>
                    </a:stretch>
                  </pic:blipFill>
                  <pic:spPr>
                    <a:xfrm>
                      <a:off x="0" y="0"/>
                      <a:ext cx="2468880" cy="1786864"/>
                    </a:xfrm>
                    <a:prstGeom prst="rect">
                      <a:avLst/>
                    </a:prstGeom>
                  </pic:spPr>
                </pic:pic>
              </a:graphicData>
            </a:graphic>
          </wp:inline>
        </w:drawing>
      </w:r>
      <w:r w:rsidRPr="00645247">
        <w:rPr>
          <w:rFonts w:cs="Arial"/>
          <w:b/>
          <w:bCs/>
          <w:noProof/>
        </w:rPr>
        <w:drawing>
          <wp:inline distT="0" distB="0" distL="0" distR="0" wp14:anchorId="1A87EFB9" wp14:editId="4F6295E8">
            <wp:extent cx="2468880" cy="178686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2468880" cy="1786864"/>
                    </a:xfrm>
                    <a:prstGeom prst="rect">
                      <a:avLst/>
                    </a:prstGeom>
                  </pic:spPr>
                </pic:pic>
              </a:graphicData>
            </a:graphic>
          </wp:inline>
        </w:drawing>
      </w:r>
    </w:p>
    <w:p w14:paraId="4E9471EE" w14:textId="77777777" w:rsidR="00DC15B0" w:rsidRPr="00645247" w:rsidRDefault="00DC15B0" w:rsidP="00DC15B0">
      <w:pPr>
        <w:widowControl w:val="0"/>
        <w:tabs>
          <w:tab w:val="left" w:pos="6570"/>
        </w:tabs>
        <w:autoSpaceDE w:val="0"/>
        <w:autoSpaceDN w:val="0"/>
        <w:adjustRightInd w:val="0"/>
        <w:rPr>
          <w:rFonts w:cs="Arial"/>
          <w:b/>
          <w:bCs/>
        </w:rPr>
      </w:pPr>
    </w:p>
    <w:p w14:paraId="4B6364F3" w14:textId="77777777" w:rsidR="00DC15B0" w:rsidRPr="00645247" w:rsidRDefault="00DC15B0" w:rsidP="00DC15B0">
      <w:pPr>
        <w:widowControl w:val="0"/>
        <w:tabs>
          <w:tab w:val="left" w:pos="6570"/>
        </w:tabs>
        <w:autoSpaceDE w:val="0"/>
        <w:autoSpaceDN w:val="0"/>
        <w:adjustRightInd w:val="0"/>
        <w:rPr>
          <w:rFonts w:cs="Arial"/>
          <w:b/>
          <w:bCs/>
        </w:rPr>
      </w:pPr>
      <w:r w:rsidRPr="00645247">
        <w:rPr>
          <w:rFonts w:cs="Arial"/>
          <w:b/>
          <w:bCs/>
          <w:noProof/>
        </w:rPr>
        <w:drawing>
          <wp:inline distT="0" distB="0" distL="0" distR="0" wp14:anchorId="6DB592C1" wp14:editId="213EE295">
            <wp:extent cx="2468880" cy="1786864"/>
            <wp:effectExtent l="0" t="0" r="0" b="444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3"/>
                    <a:stretch>
                      <a:fillRect/>
                    </a:stretch>
                  </pic:blipFill>
                  <pic:spPr>
                    <a:xfrm>
                      <a:off x="0" y="0"/>
                      <a:ext cx="2468880" cy="1786864"/>
                    </a:xfrm>
                    <a:prstGeom prst="rect">
                      <a:avLst/>
                    </a:prstGeom>
                  </pic:spPr>
                </pic:pic>
              </a:graphicData>
            </a:graphic>
          </wp:inline>
        </w:drawing>
      </w:r>
      <w:r w:rsidRPr="00645247">
        <w:rPr>
          <w:rFonts w:cs="Arial"/>
          <w:b/>
          <w:bCs/>
          <w:noProof/>
        </w:rPr>
        <w:drawing>
          <wp:inline distT="0" distB="0" distL="0" distR="0" wp14:anchorId="52C4F666" wp14:editId="17BE11BD">
            <wp:extent cx="2468880" cy="178686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2468880" cy="1786864"/>
                    </a:xfrm>
                    <a:prstGeom prst="rect">
                      <a:avLst/>
                    </a:prstGeom>
                  </pic:spPr>
                </pic:pic>
              </a:graphicData>
            </a:graphic>
          </wp:inline>
        </w:drawing>
      </w:r>
    </w:p>
    <w:p w14:paraId="7BE0B210" w14:textId="77777777" w:rsidR="00DC15B0" w:rsidRPr="00645247" w:rsidRDefault="00DC15B0" w:rsidP="00DC15B0">
      <w:pPr>
        <w:widowControl w:val="0"/>
        <w:tabs>
          <w:tab w:val="left" w:pos="6570"/>
        </w:tabs>
        <w:autoSpaceDE w:val="0"/>
        <w:autoSpaceDN w:val="0"/>
        <w:adjustRightInd w:val="0"/>
        <w:rPr>
          <w:rFonts w:cs="Arial"/>
          <w:b/>
          <w:bCs/>
        </w:rPr>
      </w:pPr>
    </w:p>
    <w:p w14:paraId="2F54278B" w14:textId="77777777" w:rsidR="00DC15B0" w:rsidRPr="00645247" w:rsidRDefault="00DC15B0" w:rsidP="00DC15B0">
      <w:pPr>
        <w:widowControl w:val="0"/>
        <w:tabs>
          <w:tab w:val="left" w:pos="6570"/>
        </w:tabs>
        <w:autoSpaceDE w:val="0"/>
        <w:autoSpaceDN w:val="0"/>
        <w:adjustRightInd w:val="0"/>
        <w:rPr>
          <w:rFonts w:cs="Arial"/>
          <w:b/>
          <w:bCs/>
        </w:rPr>
      </w:pPr>
      <w:r w:rsidRPr="00645247">
        <w:rPr>
          <w:rFonts w:cs="Arial"/>
          <w:b/>
          <w:bCs/>
          <w:noProof/>
        </w:rPr>
        <w:drawing>
          <wp:inline distT="0" distB="0" distL="0" distR="0" wp14:anchorId="3A7F0668" wp14:editId="0B02252C">
            <wp:extent cx="2468880" cy="1786864"/>
            <wp:effectExtent l="0" t="0" r="0" b="4445"/>
            <wp:docPr id="11" name="Picture 11" descr="A screenshot of a ultras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ultrasound&#10;&#10;Description automatically generated with low confidence"/>
                    <pic:cNvPicPr/>
                  </pic:nvPicPr>
                  <pic:blipFill>
                    <a:blip r:embed="rId15"/>
                    <a:stretch>
                      <a:fillRect/>
                    </a:stretch>
                  </pic:blipFill>
                  <pic:spPr>
                    <a:xfrm>
                      <a:off x="0" y="0"/>
                      <a:ext cx="2468880" cy="1786864"/>
                    </a:xfrm>
                    <a:prstGeom prst="rect">
                      <a:avLst/>
                    </a:prstGeom>
                  </pic:spPr>
                </pic:pic>
              </a:graphicData>
            </a:graphic>
          </wp:inline>
        </w:drawing>
      </w:r>
      <w:r w:rsidRPr="00645247">
        <w:rPr>
          <w:rFonts w:cs="Arial"/>
          <w:b/>
          <w:bCs/>
          <w:noProof/>
        </w:rPr>
        <w:drawing>
          <wp:inline distT="0" distB="0" distL="0" distR="0" wp14:anchorId="4D11F96A" wp14:editId="6A733C0C">
            <wp:extent cx="2468880" cy="1786864"/>
            <wp:effectExtent l="0" t="0" r="0" b="4445"/>
            <wp:docPr id="12" name="Picture 12"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microscope&#10;&#10;Description automatically generated with low confidence"/>
                    <pic:cNvPicPr/>
                  </pic:nvPicPr>
                  <pic:blipFill>
                    <a:blip r:embed="rId16"/>
                    <a:stretch>
                      <a:fillRect/>
                    </a:stretch>
                  </pic:blipFill>
                  <pic:spPr>
                    <a:xfrm>
                      <a:off x="0" y="0"/>
                      <a:ext cx="2468880" cy="1786864"/>
                    </a:xfrm>
                    <a:prstGeom prst="rect">
                      <a:avLst/>
                    </a:prstGeom>
                  </pic:spPr>
                </pic:pic>
              </a:graphicData>
            </a:graphic>
          </wp:inline>
        </w:drawing>
      </w:r>
    </w:p>
    <w:p w14:paraId="58219442" w14:textId="77777777" w:rsidR="00DC15B0" w:rsidRPr="00645247" w:rsidRDefault="00DC15B0" w:rsidP="00DC15B0">
      <w:pPr>
        <w:widowControl w:val="0"/>
        <w:tabs>
          <w:tab w:val="left" w:pos="6570"/>
        </w:tabs>
        <w:autoSpaceDE w:val="0"/>
        <w:autoSpaceDN w:val="0"/>
        <w:adjustRightInd w:val="0"/>
        <w:rPr>
          <w:rFonts w:cs="Arial"/>
          <w:b/>
          <w:bCs/>
        </w:rPr>
      </w:pPr>
    </w:p>
    <w:p w14:paraId="23AC45D5" w14:textId="4A7DD357" w:rsidR="00905C17" w:rsidRPr="00645247" w:rsidRDefault="00DC15B0" w:rsidP="00DC15B0">
      <w:pPr>
        <w:widowControl w:val="0"/>
        <w:tabs>
          <w:tab w:val="left" w:pos="6570"/>
        </w:tabs>
        <w:autoSpaceDE w:val="0"/>
        <w:autoSpaceDN w:val="0"/>
        <w:adjustRightInd w:val="0"/>
        <w:rPr>
          <w:rFonts w:cs="Arial"/>
          <w:b/>
          <w:bCs/>
        </w:rPr>
      </w:pPr>
      <w:r w:rsidRPr="00645247">
        <w:rPr>
          <w:rFonts w:cs="Arial"/>
          <w:b/>
          <w:bCs/>
          <w:noProof/>
        </w:rPr>
        <w:lastRenderedPageBreak/>
        <w:drawing>
          <wp:inline distT="0" distB="0" distL="0" distR="0" wp14:anchorId="43EFC999" wp14:editId="161EFF51">
            <wp:extent cx="2468880" cy="1786864"/>
            <wp:effectExtent l="0" t="0" r="0" b="4445"/>
            <wp:docPr id="13" name="Picture 13" descr="A close-up of a pla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planet&#10;&#10;Description automatically generated with low confidence"/>
                    <pic:cNvPicPr/>
                  </pic:nvPicPr>
                  <pic:blipFill>
                    <a:blip r:embed="rId17"/>
                    <a:stretch>
                      <a:fillRect/>
                    </a:stretch>
                  </pic:blipFill>
                  <pic:spPr>
                    <a:xfrm>
                      <a:off x="0" y="0"/>
                      <a:ext cx="2468880" cy="1786864"/>
                    </a:xfrm>
                    <a:prstGeom prst="rect">
                      <a:avLst/>
                    </a:prstGeom>
                  </pic:spPr>
                </pic:pic>
              </a:graphicData>
            </a:graphic>
          </wp:inline>
        </w:drawing>
      </w:r>
      <w:r w:rsidRPr="00645247">
        <w:rPr>
          <w:rFonts w:cs="Arial"/>
          <w:b/>
          <w:bCs/>
          <w:noProof/>
        </w:rPr>
        <w:drawing>
          <wp:inline distT="0" distB="0" distL="0" distR="0" wp14:anchorId="4F44E2A9" wp14:editId="7CD44CAD">
            <wp:extent cx="2468880" cy="1786864"/>
            <wp:effectExtent l="0" t="0" r="0" b="4445"/>
            <wp:docPr id="14" name="Picture 14" descr="A ultrasound of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ultrasound of a baby&#10;&#10;Description automatically generated with low confidence"/>
                    <pic:cNvPicPr/>
                  </pic:nvPicPr>
                  <pic:blipFill>
                    <a:blip r:embed="rId18"/>
                    <a:stretch>
                      <a:fillRect/>
                    </a:stretch>
                  </pic:blipFill>
                  <pic:spPr>
                    <a:xfrm>
                      <a:off x="0" y="0"/>
                      <a:ext cx="2468880" cy="1786864"/>
                    </a:xfrm>
                    <a:prstGeom prst="rect">
                      <a:avLst/>
                    </a:prstGeom>
                  </pic:spPr>
                </pic:pic>
              </a:graphicData>
            </a:graphic>
          </wp:inline>
        </w:drawing>
      </w:r>
    </w:p>
    <w:p w14:paraId="22FFB5A0" w14:textId="77777777" w:rsidR="00905C17" w:rsidRPr="00645247" w:rsidRDefault="00905C17" w:rsidP="00BA6B93">
      <w:pPr>
        <w:widowControl w:val="0"/>
        <w:autoSpaceDE w:val="0"/>
        <w:autoSpaceDN w:val="0"/>
        <w:adjustRightInd w:val="0"/>
        <w:ind w:left="720"/>
        <w:rPr>
          <w:rFonts w:cs="Arial"/>
          <w:b/>
          <w:bCs/>
        </w:rPr>
      </w:pPr>
    </w:p>
    <w:p w14:paraId="46E78C46" w14:textId="77777777" w:rsidR="00905C17" w:rsidRPr="00645247" w:rsidRDefault="00905C17" w:rsidP="00BA6B93">
      <w:pPr>
        <w:widowControl w:val="0"/>
        <w:autoSpaceDE w:val="0"/>
        <w:autoSpaceDN w:val="0"/>
        <w:adjustRightInd w:val="0"/>
        <w:rPr>
          <w:rFonts w:cs="Calibri"/>
        </w:rPr>
      </w:pPr>
      <w:r w:rsidRPr="00645247">
        <w:rPr>
          <w:rFonts w:cs="Arial"/>
          <w:b/>
        </w:rPr>
        <w:t>The information and recommendations provided are based on the images presented by the referring veterinarian/sonographer. No evaluation can be communicated regarding pathology that was not visible in the image/video clips provided.</w:t>
      </w:r>
      <w:r w:rsidRPr="00645247">
        <w:rPr>
          <w:rFonts w:cs="Calibri"/>
        </w:rPr>
        <w:t xml:space="preserve"> </w:t>
      </w:r>
    </w:p>
    <w:p w14:paraId="3BFD2868" w14:textId="77777777" w:rsidR="00905C17" w:rsidRPr="00645247" w:rsidRDefault="00905C17" w:rsidP="00BA6B93">
      <w:pPr>
        <w:widowControl w:val="0"/>
        <w:autoSpaceDE w:val="0"/>
        <w:autoSpaceDN w:val="0"/>
        <w:adjustRightInd w:val="0"/>
        <w:ind w:left="720"/>
        <w:rPr>
          <w:rFonts w:cs="Calibri"/>
        </w:rPr>
      </w:pPr>
    </w:p>
    <w:p w14:paraId="7A03E27D" w14:textId="77777777" w:rsidR="00905C17" w:rsidRPr="00645247" w:rsidRDefault="00905C17" w:rsidP="00BA6B93">
      <w:pPr>
        <w:widowControl w:val="0"/>
        <w:autoSpaceDE w:val="0"/>
        <w:autoSpaceDN w:val="0"/>
        <w:adjustRightInd w:val="0"/>
        <w:rPr>
          <w:rFonts w:cs="Calibri"/>
        </w:rPr>
      </w:pPr>
      <w:r w:rsidRPr="00645247">
        <w:rPr>
          <w:rFonts w:cs="Calibri"/>
        </w:rPr>
        <w:t xml:space="preserve">Thank you for this referral. </w:t>
      </w:r>
      <w:r w:rsidRPr="00645247">
        <w:rPr>
          <w:rFonts w:cs="Arial"/>
        </w:rPr>
        <w:t>If the clinical or image interpretation does not parallel your findings or if I can be of any further assistance, please contact me.</w:t>
      </w:r>
    </w:p>
    <w:p w14:paraId="0214C4E8" w14:textId="77777777" w:rsidR="00905C17" w:rsidRPr="00645247" w:rsidRDefault="00905C17" w:rsidP="00BA6B93">
      <w:pPr>
        <w:pStyle w:val="NormalWeb"/>
        <w:spacing w:before="0" w:beforeAutospacing="0" w:after="0" w:afterAutospacing="0"/>
      </w:pPr>
      <w:r w:rsidRPr="00645247">
        <w:rPr>
          <w:b/>
        </w:rPr>
        <w:t>Andrea Nicastro</w:t>
      </w:r>
      <w:r w:rsidRPr="00645247">
        <w:t xml:space="preserve">, DVM, Diplomate DACVIM (Small Animal Internal Medicine) </w:t>
      </w:r>
      <w:r w:rsidRPr="00645247">
        <w:br/>
        <w:t xml:space="preserve">info@SonoPath.com </w:t>
      </w:r>
    </w:p>
    <w:p w14:paraId="71D2B68B" w14:textId="77777777" w:rsidR="00905C17" w:rsidRPr="00645247" w:rsidRDefault="00905C17" w:rsidP="00BA6B93"/>
    <w:p w14:paraId="3BB1F087" w14:textId="77777777" w:rsidR="00905C17" w:rsidRPr="00645247" w:rsidRDefault="00905C17" w:rsidP="00BA6B93">
      <w:pPr>
        <w:widowControl w:val="0"/>
        <w:autoSpaceDE w:val="0"/>
        <w:autoSpaceDN w:val="0"/>
        <w:adjustRightInd w:val="0"/>
        <w:rPr>
          <w:color w:val="333333"/>
        </w:rPr>
      </w:pPr>
    </w:p>
    <w:p w14:paraId="34654987" w14:textId="77777777" w:rsidR="00905C17" w:rsidRPr="00645247" w:rsidRDefault="00905C17" w:rsidP="00BA6B93"/>
    <w:p w14:paraId="250991EF" w14:textId="77777777" w:rsidR="00977037" w:rsidRPr="00645247" w:rsidRDefault="00977037" w:rsidP="00BA6B93"/>
    <w:sectPr w:rsidR="00977037" w:rsidRPr="00645247" w:rsidSect="006B22B9">
      <w:headerReference w:type="default" r:id="rId19"/>
      <w:pgSz w:w="12240" w:h="15840"/>
      <w:pgMar w:top="2430" w:right="806" w:bottom="630" w:left="28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1F7DC" w14:textId="77777777" w:rsidR="00514011" w:rsidRDefault="00514011" w:rsidP="00C031DB">
      <w:r>
        <w:separator/>
      </w:r>
    </w:p>
  </w:endnote>
  <w:endnote w:type="continuationSeparator" w:id="0">
    <w:p w14:paraId="2DD4A624" w14:textId="77777777" w:rsidR="00514011" w:rsidRDefault="00514011"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Regular">
    <w:altName w:val="Lato"/>
    <w:panose1 w:val="020B0604020202020204"/>
    <w:charset w:val="00"/>
    <w:family w:val="auto"/>
    <w:pitch w:val="variable"/>
    <w:sig w:usb0="A00000AF" w:usb1="50006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2DCAB" w14:textId="77777777" w:rsidR="00514011" w:rsidRDefault="00514011" w:rsidP="00C031DB">
      <w:r>
        <w:separator/>
      </w:r>
    </w:p>
  </w:footnote>
  <w:footnote w:type="continuationSeparator" w:id="0">
    <w:p w14:paraId="5042A876" w14:textId="77777777" w:rsidR="00514011" w:rsidRDefault="00514011"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8659" w14:textId="77777777" w:rsidR="007E37FB" w:rsidRDefault="00A21CA8" w:rsidP="002A59EA">
    <w:pPr>
      <w:pStyle w:val="Header"/>
      <w:tabs>
        <w:tab w:val="left" w:pos="3240"/>
      </w:tabs>
    </w:pPr>
    <w:r>
      <w:rPr>
        <w:noProof/>
      </w:rPr>
      <mc:AlternateContent>
        <mc:Choice Requires="wps">
          <w:drawing>
            <wp:anchor distT="0" distB="0" distL="114300" distR="114300" simplePos="0" relativeHeight="251657216" behindDoc="0" locked="0" layoutInCell="1" allowOverlap="1" wp14:anchorId="430AB7B2" wp14:editId="17A9F9AC">
              <wp:simplePos x="0" y="0"/>
              <wp:positionH relativeFrom="page">
                <wp:posOffset>100965</wp:posOffset>
              </wp:positionH>
              <wp:positionV relativeFrom="page">
                <wp:posOffset>1535430</wp:posOffset>
              </wp:positionV>
              <wp:extent cx="1470112" cy="8375904"/>
              <wp:effectExtent l="0" t="0" r="0" b="6350"/>
              <wp:wrapThrough wrapText="bothSides">
                <wp:wrapPolygon edited="0">
                  <wp:start x="560" y="0"/>
                  <wp:lineTo x="560" y="21584"/>
                  <wp:lineTo x="20714" y="21584"/>
                  <wp:lineTo x="20714" y="0"/>
                  <wp:lineTo x="56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0112" cy="837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7E37FB" w:rsidRPr="006B22B9" w14:paraId="3DFC63AC" w14:textId="77777777" w:rsidTr="00B7362D">
                            <w:trPr>
                              <w:trHeight w:val="984"/>
                            </w:trPr>
                            <w:tc>
                              <w:tcPr>
                                <w:tcW w:w="2085" w:type="dxa"/>
                                <w:shd w:val="clear" w:color="auto" w:fill="auto"/>
                              </w:tcPr>
                              <w:p w14:paraId="6076E795" w14:textId="77777777" w:rsidR="007E37FB" w:rsidRPr="006B22B9" w:rsidRDefault="007E37FB"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C9F178B" w14:textId="77777777" w:rsidR="007E37FB" w:rsidRPr="006B22B9" w:rsidRDefault="007E37FB" w:rsidP="00B7362D">
                                <w:pPr>
                                  <w:pStyle w:val="Header"/>
                                  <w:tabs>
                                    <w:tab w:val="left" w:pos="630"/>
                                  </w:tabs>
                                  <w:jc w:val="right"/>
                                  <w:rPr>
                                    <w:rFonts w:ascii="Lato Regular" w:hAnsi="Lato Regular"/>
                                    <w:noProof/>
                                    <w:color w:val="E09010"/>
                                    <w:sz w:val="18"/>
                                    <w:szCs w:val="18"/>
                                  </w:rPr>
                                </w:pPr>
                              </w:p>
                              <w:p w14:paraId="0E57163A" w14:textId="7D5D1E4B" w:rsidR="007E37FB" w:rsidRPr="006B22B9" w:rsidRDefault="00636FCB" w:rsidP="00B7362D">
                                <w:pPr>
                                  <w:pStyle w:val="Header"/>
                                  <w:tabs>
                                    <w:tab w:val="left" w:pos="630"/>
                                  </w:tabs>
                                  <w:jc w:val="right"/>
                                  <w:rPr>
                                    <w:rFonts w:ascii="Lato Regular" w:hAnsi="Lato Regular"/>
                                    <w:noProof/>
                                    <w:color w:val="333333"/>
                                    <w:sz w:val="18"/>
                                    <w:szCs w:val="18"/>
                                  </w:rPr>
                                </w:pPr>
                                <w:r w:rsidRPr="00BA6B93">
                                  <w:t xml:space="preserve">Butter Holmes </w:t>
                                </w:r>
                              </w:p>
                            </w:tc>
                          </w:tr>
                          <w:tr w:rsidR="007E37FB" w:rsidRPr="006B22B9" w14:paraId="61F3B587" w14:textId="77777777" w:rsidTr="00B7362D">
                            <w:trPr>
                              <w:trHeight w:val="984"/>
                            </w:trPr>
                            <w:tc>
                              <w:tcPr>
                                <w:tcW w:w="2085" w:type="dxa"/>
                                <w:shd w:val="clear" w:color="auto" w:fill="auto"/>
                              </w:tcPr>
                              <w:p w14:paraId="16888498"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0E537D29" w14:textId="77777777" w:rsidR="007E37FB" w:rsidRPr="006B22B9" w:rsidRDefault="007E37FB" w:rsidP="00B7362D">
                                <w:pPr>
                                  <w:pStyle w:val="Header"/>
                                  <w:jc w:val="right"/>
                                  <w:rPr>
                                    <w:rFonts w:ascii="Lato Regular" w:hAnsi="Lato Regular"/>
                                    <w:noProof/>
                                    <w:color w:val="E09010"/>
                                    <w:sz w:val="18"/>
                                    <w:szCs w:val="18"/>
                                  </w:rPr>
                                </w:pPr>
                              </w:p>
                              <w:p w14:paraId="33F53B61" w14:textId="77777777" w:rsidR="007E37FB" w:rsidRPr="006B22B9" w:rsidRDefault="00387557" w:rsidP="00B7362D">
                                <w:pPr>
                                  <w:pStyle w:val="Header"/>
                                  <w:jc w:val="right"/>
                                  <w:rPr>
                                    <w:rFonts w:ascii="Lato Regular" w:hAnsi="Lato Regular"/>
                                    <w:noProof/>
                                    <w:sz w:val="18"/>
                                    <w:szCs w:val="18"/>
                                  </w:rPr>
                                </w:pPr>
                                <w:r>
                                  <w:rPr>
                                    <w:rFonts w:ascii="Lato Regular" w:hAnsi="Lato Regular"/>
                                    <w:noProof/>
                                    <w:sz w:val="18"/>
                                    <w:szCs w:val="18"/>
                                  </w:rPr>
                                  <w:t>Feline</w:t>
                                </w:r>
                              </w:p>
                            </w:tc>
                          </w:tr>
                          <w:tr w:rsidR="007E37FB" w:rsidRPr="006B22B9" w14:paraId="01085571" w14:textId="77777777" w:rsidTr="00B7362D">
                            <w:trPr>
                              <w:trHeight w:val="984"/>
                            </w:trPr>
                            <w:tc>
                              <w:tcPr>
                                <w:tcW w:w="2085" w:type="dxa"/>
                                <w:shd w:val="clear" w:color="auto" w:fill="auto"/>
                              </w:tcPr>
                              <w:p w14:paraId="5D87EC36"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427DAA3C" w14:textId="77777777" w:rsidR="007E37FB" w:rsidRPr="006B22B9" w:rsidRDefault="007E37FB" w:rsidP="00B7362D">
                                <w:pPr>
                                  <w:pStyle w:val="Header"/>
                                  <w:jc w:val="right"/>
                                  <w:rPr>
                                    <w:rFonts w:ascii="Lato Regular" w:hAnsi="Lato Regular"/>
                                    <w:noProof/>
                                    <w:color w:val="E09010"/>
                                    <w:sz w:val="18"/>
                                    <w:szCs w:val="18"/>
                                  </w:rPr>
                                </w:pPr>
                              </w:p>
                              <w:p w14:paraId="69F898BC" w14:textId="1F7B1B3A" w:rsidR="007E37FB" w:rsidRPr="006B22B9" w:rsidRDefault="00636FCB" w:rsidP="00B7362D">
                                <w:pPr>
                                  <w:pStyle w:val="Header"/>
                                  <w:jc w:val="right"/>
                                  <w:rPr>
                                    <w:rFonts w:ascii="Lato Regular" w:hAnsi="Lato Regular"/>
                                    <w:noProof/>
                                    <w:sz w:val="18"/>
                                    <w:szCs w:val="18"/>
                                  </w:rPr>
                                </w:pPr>
                                <w:r>
                                  <w:rPr>
                                    <w:rFonts w:ascii="Lato Regular" w:hAnsi="Lato Regular"/>
                                    <w:noProof/>
                                    <w:sz w:val="18"/>
                                    <w:szCs w:val="18"/>
                                  </w:rPr>
                                  <w:t>DSH</w:t>
                                </w:r>
                              </w:p>
                            </w:tc>
                          </w:tr>
                          <w:tr w:rsidR="007E37FB" w:rsidRPr="006B22B9" w14:paraId="760C8E3D" w14:textId="77777777" w:rsidTr="00B7362D">
                            <w:trPr>
                              <w:trHeight w:val="984"/>
                            </w:trPr>
                            <w:tc>
                              <w:tcPr>
                                <w:tcW w:w="2085" w:type="dxa"/>
                                <w:shd w:val="clear" w:color="auto" w:fill="auto"/>
                              </w:tcPr>
                              <w:p w14:paraId="37C28E2B"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DD4D15A" w14:textId="77777777" w:rsidR="007E37FB" w:rsidRPr="006B22B9" w:rsidRDefault="007E37FB" w:rsidP="00B7362D">
                                <w:pPr>
                                  <w:pStyle w:val="Header"/>
                                  <w:jc w:val="right"/>
                                  <w:rPr>
                                    <w:rFonts w:ascii="Lato Regular" w:hAnsi="Lato Regular"/>
                                    <w:noProof/>
                                    <w:color w:val="E09010"/>
                                    <w:sz w:val="18"/>
                                    <w:szCs w:val="18"/>
                                  </w:rPr>
                                </w:pPr>
                              </w:p>
                              <w:p w14:paraId="287044CF" w14:textId="51A3D5E4" w:rsidR="007E37FB" w:rsidRPr="006B22B9" w:rsidRDefault="00636FCB" w:rsidP="00B7362D">
                                <w:pPr>
                                  <w:pStyle w:val="Header"/>
                                  <w:jc w:val="right"/>
                                  <w:rPr>
                                    <w:rFonts w:ascii="Lato Regular" w:hAnsi="Lato Regular"/>
                                    <w:noProof/>
                                    <w:sz w:val="18"/>
                                    <w:szCs w:val="18"/>
                                  </w:rPr>
                                </w:pPr>
                                <w:r>
                                  <w:rPr>
                                    <w:rFonts w:ascii="Lato Regular" w:hAnsi="Lato Regular"/>
                                    <w:noProof/>
                                    <w:sz w:val="18"/>
                                    <w:szCs w:val="18"/>
                                  </w:rPr>
                                  <w:t xml:space="preserve">Spayed Female </w:t>
                                </w:r>
                              </w:p>
                            </w:tc>
                          </w:tr>
                          <w:tr w:rsidR="007E37FB" w:rsidRPr="006B22B9" w14:paraId="4D7B9D8F" w14:textId="77777777" w:rsidTr="00B7362D">
                            <w:trPr>
                              <w:trHeight w:val="984"/>
                            </w:trPr>
                            <w:tc>
                              <w:tcPr>
                                <w:tcW w:w="2085" w:type="dxa"/>
                                <w:shd w:val="clear" w:color="auto" w:fill="auto"/>
                              </w:tcPr>
                              <w:p w14:paraId="5AB9C095" w14:textId="77777777" w:rsidR="007E37FB" w:rsidRPr="006B22B9" w:rsidRDefault="007E37FB"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E7D6F0A" w14:textId="77777777" w:rsidR="00F42A60" w:rsidRDefault="00F42A60" w:rsidP="002650DD">
                                <w:pPr>
                                  <w:jc w:val="right"/>
                                  <w:rPr>
                                    <w:rFonts w:ascii="Lato Regular" w:hAnsi="Lato Regular"/>
                                    <w:sz w:val="18"/>
                                    <w:szCs w:val="18"/>
                                  </w:rPr>
                                </w:pPr>
                              </w:p>
                              <w:p w14:paraId="231DE8E0" w14:textId="1362457E" w:rsidR="007E37FB" w:rsidRPr="006B22B9" w:rsidRDefault="00636FCB" w:rsidP="002650DD">
                                <w:pPr>
                                  <w:jc w:val="right"/>
                                  <w:rPr>
                                    <w:rFonts w:ascii="Lato Regular" w:hAnsi="Lato Regular"/>
                                    <w:sz w:val="18"/>
                                    <w:szCs w:val="18"/>
                                  </w:rPr>
                                </w:pPr>
                                <w:r>
                                  <w:rPr>
                                    <w:rFonts w:ascii="Lato Regular" w:hAnsi="Lato Regular"/>
                                    <w:sz w:val="18"/>
                                    <w:szCs w:val="18"/>
                                  </w:rPr>
                                  <w:t>15.5</w:t>
                                </w:r>
                                <w:r w:rsidR="007E37FB">
                                  <w:rPr>
                                    <w:rFonts w:ascii="Lato Regular" w:hAnsi="Lato Regular"/>
                                    <w:sz w:val="18"/>
                                    <w:szCs w:val="18"/>
                                  </w:rPr>
                                  <w:t xml:space="preserve"> </w:t>
                                </w:r>
                                <w:r w:rsidR="00910567">
                                  <w:rPr>
                                    <w:rFonts w:ascii="Lato Regular" w:hAnsi="Lato Regular"/>
                                    <w:sz w:val="18"/>
                                    <w:szCs w:val="18"/>
                                  </w:rPr>
                                  <w:t>years</w:t>
                                </w:r>
                              </w:p>
                            </w:tc>
                          </w:tr>
                          <w:tr w:rsidR="007E37FB" w:rsidRPr="006B22B9" w14:paraId="0EC92914" w14:textId="77777777" w:rsidTr="00B7362D">
                            <w:trPr>
                              <w:trHeight w:val="984"/>
                            </w:trPr>
                            <w:tc>
                              <w:tcPr>
                                <w:tcW w:w="2085" w:type="dxa"/>
                                <w:shd w:val="clear" w:color="auto" w:fill="auto"/>
                              </w:tcPr>
                              <w:p w14:paraId="1A585C08" w14:textId="77777777" w:rsidR="007E37FB" w:rsidRPr="006B22B9" w:rsidRDefault="007E37FB"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40EB6263" w14:textId="77777777" w:rsidR="00F42A60" w:rsidRDefault="00F42A60" w:rsidP="008646B5">
                                <w:pPr>
                                  <w:jc w:val="right"/>
                                  <w:rPr>
                                    <w:rFonts w:ascii="Lato Regular" w:hAnsi="Lato Regular"/>
                                    <w:noProof/>
                                    <w:sz w:val="18"/>
                                    <w:szCs w:val="18"/>
                                  </w:rPr>
                                </w:pPr>
                              </w:p>
                              <w:p w14:paraId="4ACF53A8" w14:textId="027DFA10" w:rsidR="007E37FB" w:rsidRPr="006B22B9" w:rsidRDefault="00636FCB" w:rsidP="008646B5">
                                <w:pPr>
                                  <w:jc w:val="right"/>
                                  <w:rPr>
                                    <w:rFonts w:ascii="Lato Regular" w:hAnsi="Lato Regular"/>
                                    <w:sz w:val="18"/>
                                    <w:szCs w:val="18"/>
                                  </w:rPr>
                                </w:pPr>
                                <w:r>
                                  <w:rPr>
                                    <w:rFonts w:ascii="Lato Regular" w:hAnsi="Lato Regular"/>
                                    <w:noProof/>
                                    <w:sz w:val="18"/>
                                    <w:szCs w:val="18"/>
                                  </w:rPr>
                                  <w:t xml:space="preserve">9.5 </w:t>
                                </w:r>
                                <w:r w:rsidR="00910567">
                                  <w:rPr>
                                    <w:rFonts w:ascii="Lato Regular" w:hAnsi="Lato Regular"/>
                                    <w:noProof/>
                                    <w:sz w:val="18"/>
                                    <w:szCs w:val="18"/>
                                  </w:rPr>
                                  <w:t>l</w:t>
                                </w:r>
                                <w:r w:rsidR="007E37FB">
                                  <w:rPr>
                                    <w:rFonts w:ascii="Lato Regular" w:hAnsi="Lato Regular"/>
                                    <w:noProof/>
                                    <w:sz w:val="18"/>
                                    <w:szCs w:val="18"/>
                                  </w:rPr>
                                  <w:t>bs</w:t>
                                </w:r>
                              </w:p>
                            </w:tc>
                          </w:tr>
                          <w:tr w:rsidR="007E37FB" w:rsidRPr="006B22B9" w14:paraId="0F31A325" w14:textId="77777777" w:rsidTr="00B7362D">
                            <w:trPr>
                              <w:trHeight w:val="984"/>
                            </w:trPr>
                            <w:tc>
                              <w:tcPr>
                                <w:tcW w:w="2085" w:type="dxa"/>
                                <w:shd w:val="clear" w:color="auto" w:fill="auto"/>
                              </w:tcPr>
                              <w:p w14:paraId="56399DF6"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7B6DBAF5" w14:textId="77777777" w:rsidR="007E37FB" w:rsidRPr="006B22B9" w:rsidRDefault="007E37FB" w:rsidP="00B7362D">
                                <w:pPr>
                                  <w:pStyle w:val="Header"/>
                                  <w:jc w:val="right"/>
                                  <w:rPr>
                                    <w:rFonts w:ascii="Lato Regular" w:hAnsi="Lato Regular"/>
                                    <w:noProof/>
                                    <w:color w:val="E09010"/>
                                    <w:sz w:val="18"/>
                                    <w:szCs w:val="18"/>
                                  </w:rPr>
                                </w:pPr>
                              </w:p>
                              <w:p w14:paraId="3BAA4BFB" w14:textId="77777777" w:rsidR="007E37FB" w:rsidRPr="00910567" w:rsidRDefault="00B84BF0" w:rsidP="00910567">
                                <w:pPr>
                                  <w:jc w:val="right"/>
                                  <w:rPr>
                                    <w:rFonts w:ascii="Lato Regular" w:hAnsi="Lato Regular"/>
                                    <w:sz w:val="18"/>
                                    <w:szCs w:val="18"/>
                                  </w:rPr>
                                </w:pPr>
                                <w:r w:rsidRPr="00E263E6">
                                  <w:rPr>
                                    <w:rFonts w:ascii="Lato Regular" w:hAnsi="Lato Regular"/>
                                    <w:color w:val="000000"/>
                                    <w:sz w:val="18"/>
                                    <w:szCs w:val="18"/>
                                    <w:shd w:val="clear" w:color="auto" w:fill="FFFFFF"/>
                                  </w:rPr>
                                  <w:t xml:space="preserve">Andrea Nicastro, </w:t>
                                </w:r>
                                <w:r w:rsidRPr="00656184">
                                  <w:rPr>
                                    <w:rFonts w:ascii="Lato Regular" w:hAnsi="Lato Regular"/>
                                    <w:color w:val="000000"/>
                                    <w:sz w:val="16"/>
                                    <w:szCs w:val="16"/>
                                    <w:shd w:val="clear" w:color="auto" w:fill="FFFFFF"/>
                                  </w:rPr>
                                  <w:t>DVM, Diplomate ACVIM (</w:t>
                                </w:r>
                                <w:r w:rsidRPr="00656184">
                                  <w:rPr>
                                    <w:rFonts w:ascii="Lato Regular" w:hAnsi="Lato Regular"/>
                                    <w:i/>
                                    <w:color w:val="000000"/>
                                    <w:sz w:val="16"/>
                                    <w:szCs w:val="16"/>
                                    <w:shd w:val="clear" w:color="auto" w:fill="FFFFFF"/>
                                  </w:rPr>
                                  <w:t>Small Animal Internal Medicine</w:t>
                                </w:r>
                                <w:r w:rsidRPr="00656184">
                                  <w:rPr>
                                    <w:rFonts w:ascii="Lato Regular" w:hAnsi="Lato Regular"/>
                                    <w:color w:val="000000"/>
                                    <w:sz w:val="16"/>
                                    <w:szCs w:val="16"/>
                                    <w:shd w:val="clear" w:color="auto" w:fill="FFFFFF"/>
                                  </w:rPr>
                                  <w:t>)</w:t>
                                </w:r>
                              </w:p>
                            </w:tc>
                          </w:tr>
                          <w:tr w:rsidR="007E37FB" w:rsidRPr="006B22B9" w14:paraId="5595327B" w14:textId="77777777" w:rsidTr="00B7362D">
                            <w:trPr>
                              <w:trHeight w:val="984"/>
                            </w:trPr>
                            <w:tc>
                              <w:tcPr>
                                <w:tcW w:w="2085" w:type="dxa"/>
                                <w:shd w:val="clear" w:color="auto" w:fill="auto"/>
                              </w:tcPr>
                              <w:p w14:paraId="7E4C7670" w14:textId="77777777" w:rsidR="007E37FB" w:rsidRPr="006B22B9" w:rsidRDefault="007E37FB"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668A923" w14:textId="77777777" w:rsidR="007E37FB" w:rsidRPr="006B22B9" w:rsidRDefault="007E37FB" w:rsidP="00B7362D">
                                <w:pPr>
                                  <w:pStyle w:val="Header"/>
                                  <w:jc w:val="right"/>
                                  <w:rPr>
                                    <w:rFonts w:ascii="Lato Regular" w:hAnsi="Lato Regular"/>
                                    <w:b/>
                                    <w:noProof/>
                                    <w:color w:val="003975"/>
                                    <w:sz w:val="18"/>
                                    <w:szCs w:val="18"/>
                                  </w:rPr>
                                </w:pPr>
                              </w:p>
                              <w:p w14:paraId="082D86B3" w14:textId="4BA5B22F" w:rsidR="007E37FB" w:rsidRPr="003720C3" w:rsidRDefault="00636FCB" w:rsidP="00F472C3">
                                <w:pPr>
                                  <w:pStyle w:val="Header"/>
                                  <w:jc w:val="right"/>
                                  <w:rPr>
                                    <w:rFonts w:ascii="Lato Regular" w:hAnsi="Lato Regular"/>
                                    <w:noProof/>
                                    <w:sz w:val="18"/>
                                    <w:szCs w:val="18"/>
                                  </w:rPr>
                                </w:pPr>
                                <w:r w:rsidRPr="00BA6B93">
                                  <w:t>Emily Kirk</w:t>
                                </w:r>
                                <w:r>
                                  <w:t xml:space="preserve"> </w:t>
                                </w:r>
                              </w:p>
                            </w:tc>
                          </w:tr>
                          <w:tr w:rsidR="007E37FB" w:rsidRPr="006B22B9" w14:paraId="3CED5C0D" w14:textId="77777777" w:rsidTr="00B7362D">
                            <w:trPr>
                              <w:trHeight w:val="984"/>
                            </w:trPr>
                            <w:tc>
                              <w:tcPr>
                                <w:tcW w:w="2085" w:type="dxa"/>
                                <w:shd w:val="clear" w:color="auto" w:fill="auto"/>
                              </w:tcPr>
                              <w:p w14:paraId="57BE6E07"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3F8FD81D" w14:textId="77777777" w:rsidR="007E37FB" w:rsidRPr="006B22B9" w:rsidRDefault="007E37FB" w:rsidP="00B7362D">
                                <w:pPr>
                                  <w:pStyle w:val="Header"/>
                                  <w:jc w:val="right"/>
                                  <w:rPr>
                                    <w:rFonts w:ascii="Lato Regular" w:hAnsi="Lato Regular"/>
                                    <w:noProof/>
                                    <w:color w:val="E09010"/>
                                    <w:sz w:val="18"/>
                                    <w:szCs w:val="18"/>
                                  </w:rPr>
                                </w:pPr>
                              </w:p>
                              <w:p w14:paraId="0C6294A6" w14:textId="164E2232" w:rsidR="007E37FB" w:rsidRPr="006B22B9" w:rsidRDefault="00636FCB" w:rsidP="00AD4850">
                                <w:pPr>
                                  <w:pStyle w:val="Header"/>
                                  <w:jc w:val="right"/>
                                  <w:rPr>
                                    <w:rFonts w:ascii="Lato Regular" w:hAnsi="Lato Regular"/>
                                    <w:noProof/>
                                    <w:sz w:val="18"/>
                                    <w:szCs w:val="18"/>
                                  </w:rPr>
                                </w:pPr>
                                <w:r w:rsidRPr="00BA6B93">
                                  <w:t>Shiloh A</w:t>
                                </w:r>
                                <w:r>
                                  <w:t>H</w:t>
                                </w:r>
                              </w:p>
                            </w:tc>
                          </w:tr>
                          <w:tr w:rsidR="007E37FB" w:rsidRPr="006B22B9" w14:paraId="7ECED29B" w14:textId="77777777" w:rsidTr="00B7362D">
                            <w:trPr>
                              <w:trHeight w:val="984"/>
                            </w:trPr>
                            <w:tc>
                              <w:tcPr>
                                <w:tcW w:w="2085" w:type="dxa"/>
                                <w:shd w:val="clear" w:color="auto" w:fill="auto"/>
                              </w:tcPr>
                              <w:p w14:paraId="78F13DF4"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59E2B4AC" w14:textId="77777777" w:rsidR="007E37FB" w:rsidRPr="006B22B9" w:rsidRDefault="007E37FB" w:rsidP="00B7362D">
                                <w:pPr>
                                  <w:pStyle w:val="Header"/>
                                  <w:jc w:val="right"/>
                                  <w:rPr>
                                    <w:rFonts w:ascii="Lato Regular" w:hAnsi="Lato Regular"/>
                                    <w:noProof/>
                                    <w:color w:val="E09010"/>
                                    <w:sz w:val="18"/>
                                    <w:szCs w:val="18"/>
                                  </w:rPr>
                                </w:pPr>
                              </w:p>
                              <w:p w14:paraId="734024C0" w14:textId="12E46013" w:rsidR="007E37FB" w:rsidRPr="006B22B9" w:rsidRDefault="00636FCB" w:rsidP="00B7362D">
                                <w:pPr>
                                  <w:pStyle w:val="Header"/>
                                  <w:jc w:val="right"/>
                                  <w:rPr>
                                    <w:rFonts w:ascii="Lato Regular" w:hAnsi="Lato Regular"/>
                                    <w:noProof/>
                                    <w:color w:val="808080"/>
                                    <w:sz w:val="18"/>
                                    <w:szCs w:val="18"/>
                                  </w:rPr>
                                </w:pPr>
                                <w:r w:rsidRPr="00BA6B93">
                                  <w:t>Audra Alley</w:t>
                                </w:r>
                                <w:r>
                                  <w:t xml:space="preserve"> </w:t>
                                </w:r>
                              </w:p>
                            </w:tc>
                          </w:tr>
                          <w:tr w:rsidR="007E37FB" w:rsidRPr="006B22B9" w14:paraId="6165B2D5" w14:textId="77777777" w:rsidTr="00B84BF0">
                            <w:trPr>
                              <w:trHeight w:val="865"/>
                            </w:trPr>
                            <w:tc>
                              <w:tcPr>
                                <w:tcW w:w="2085" w:type="dxa"/>
                                <w:shd w:val="clear" w:color="auto" w:fill="auto"/>
                              </w:tcPr>
                              <w:p w14:paraId="5F72840F"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4741281D" w14:textId="77777777" w:rsidR="007E37FB" w:rsidRPr="006B22B9" w:rsidRDefault="007E37FB" w:rsidP="00B7362D">
                                <w:pPr>
                                  <w:pStyle w:val="Header"/>
                                  <w:jc w:val="right"/>
                                  <w:rPr>
                                    <w:rFonts w:ascii="Lato Regular" w:hAnsi="Lato Regular"/>
                                    <w:noProof/>
                                    <w:color w:val="E09010"/>
                                    <w:sz w:val="18"/>
                                    <w:szCs w:val="18"/>
                                  </w:rPr>
                                </w:pPr>
                              </w:p>
                              <w:p w14:paraId="29ACB342" w14:textId="05A2C050" w:rsidR="007E37FB" w:rsidRPr="004D69F3" w:rsidRDefault="00994B4B" w:rsidP="00AC6B41">
                                <w:pPr>
                                  <w:pStyle w:val="Header"/>
                                  <w:jc w:val="right"/>
                                  <w:rPr>
                                    <w:rFonts w:ascii="Lato Regular" w:hAnsi="Lato Regular"/>
                                    <w:noProof/>
                                    <w:sz w:val="18"/>
                                    <w:szCs w:val="18"/>
                                  </w:rPr>
                                </w:pPr>
                                <w:r w:rsidRPr="00994B4B">
                                  <w:rPr>
                                    <w:rFonts w:ascii="Lato Regular" w:hAnsi="Lato Regular"/>
                                    <w:noProof/>
                                    <w:sz w:val="18"/>
                                    <w:szCs w:val="18"/>
                                  </w:rPr>
                                  <w:t>11944</w:t>
                                </w:r>
                              </w:p>
                            </w:tc>
                          </w:tr>
                          <w:tr w:rsidR="007E37FB" w:rsidRPr="006B22B9" w14:paraId="3C4BECF3" w14:textId="77777777" w:rsidTr="00B7362D">
                            <w:trPr>
                              <w:trHeight w:val="984"/>
                            </w:trPr>
                            <w:tc>
                              <w:tcPr>
                                <w:tcW w:w="2085" w:type="dxa"/>
                                <w:shd w:val="clear" w:color="auto" w:fill="auto"/>
                              </w:tcPr>
                              <w:p w14:paraId="158A76A4"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7BF61C36" w14:textId="77777777" w:rsidR="007E37FB" w:rsidRPr="006B22B9" w:rsidRDefault="007E37FB" w:rsidP="00B7362D">
                                <w:pPr>
                                  <w:pStyle w:val="Header"/>
                                  <w:jc w:val="right"/>
                                  <w:rPr>
                                    <w:rFonts w:ascii="Lato Regular" w:hAnsi="Lato Regular"/>
                                    <w:noProof/>
                                    <w:color w:val="E09010"/>
                                    <w:sz w:val="18"/>
                                    <w:szCs w:val="18"/>
                                  </w:rPr>
                                </w:pPr>
                              </w:p>
                              <w:p w14:paraId="2BA52B05" w14:textId="1495BBF2" w:rsidR="007E37FB" w:rsidRPr="006B22B9" w:rsidRDefault="00636FCB" w:rsidP="004E0E11">
                                <w:pPr>
                                  <w:pStyle w:val="Header"/>
                                  <w:jc w:val="right"/>
                                  <w:rPr>
                                    <w:rFonts w:ascii="Lato Regular" w:hAnsi="Lato Regular"/>
                                    <w:noProof/>
                                    <w:sz w:val="18"/>
                                    <w:szCs w:val="18"/>
                                  </w:rPr>
                                </w:pPr>
                                <w:r>
                                  <w:rPr>
                                    <w:rFonts w:ascii="Lato Regular" w:hAnsi="Lato Regular"/>
                                    <w:noProof/>
                                    <w:sz w:val="18"/>
                                    <w:szCs w:val="18"/>
                                  </w:rPr>
                                  <w:t>12.1</w:t>
                                </w:r>
                                <w:r w:rsidR="00526575">
                                  <w:rPr>
                                    <w:rFonts w:ascii="Lato Regular" w:hAnsi="Lato Regular"/>
                                    <w:noProof/>
                                    <w:sz w:val="18"/>
                                    <w:szCs w:val="18"/>
                                  </w:rPr>
                                  <w:t>.</w:t>
                                </w:r>
                                <w:r w:rsidR="001330D5">
                                  <w:rPr>
                                    <w:rFonts w:ascii="Lato Regular" w:hAnsi="Lato Regular"/>
                                    <w:noProof/>
                                    <w:sz w:val="18"/>
                                    <w:szCs w:val="18"/>
                                  </w:rPr>
                                  <w:t>22</w:t>
                                </w:r>
                              </w:p>
                              <w:p w14:paraId="7A702BC4" w14:textId="77777777" w:rsidR="007E37FB" w:rsidRPr="006B22B9" w:rsidRDefault="007E37FB" w:rsidP="00B7362D">
                                <w:pPr>
                                  <w:pStyle w:val="Header"/>
                                  <w:jc w:val="right"/>
                                  <w:rPr>
                                    <w:rFonts w:ascii="Lato Regular" w:hAnsi="Lato Regular"/>
                                    <w:noProof/>
                                    <w:color w:val="808080"/>
                                    <w:sz w:val="18"/>
                                    <w:szCs w:val="18"/>
                                  </w:rPr>
                                </w:pPr>
                              </w:p>
                            </w:tc>
                          </w:tr>
                        </w:tbl>
                        <w:p w14:paraId="47CDEBBC" w14:textId="77777777" w:rsidR="007E37FB" w:rsidRPr="00F27ED3" w:rsidRDefault="007E37FB">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AB7B2" id="_x0000_t202" coordsize="21600,21600" o:spt="202" path="m,l,21600r21600,l21600,xe">
              <v:stroke joinstyle="miter"/>
              <v:path gradientshapeok="t" o:connecttype="rect"/>
            </v:shapetype>
            <v:shape id="Text Box 2" o:spid="_x0000_s1026" type="#_x0000_t202" style="position:absolute;margin-left:7.95pt;margin-top:120.9pt;width:115.75pt;height:6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7E37FB" w:rsidRPr="006B22B9" w14:paraId="3DFC63AC" w14:textId="77777777" w:rsidTr="00B7362D">
                      <w:trPr>
                        <w:trHeight w:val="984"/>
                      </w:trPr>
                      <w:tc>
                        <w:tcPr>
                          <w:tcW w:w="2085" w:type="dxa"/>
                          <w:shd w:val="clear" w:color="auto" w:fill="auto"/>
                        </w:tcPr>
                        <w:p w14:paraId="6076E795" w14:textId="77777777" w:rsidR="007E37FB" w:rsidRPr="006B22B9" w:rsidRDefault="007E37FB"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C9F178B" w14:textId="77777777" w:rsidR="007E37FB" w:rsidRPr="006B22B9" w:rsidRDefault="007E37FB" w:rsidP="00B7362D">
                          <w:pPr>
                            <w:pStyle w:val="Header"/>
                            <w:tabs>
                              <w:tab w:val="left" w:pos="630"/>
                            </w:tabs>
                            <w:jc w:val="right"/>
                            <w:rPr>
                              <w:rFonts w:ascii="Lato Regular" w:hAnsi="Lato Regular"/>
                              <w:noProof/>
                              <w:color w:val="E09010"/>
                              <w:sz w:val="18"/>
                              <w:szCs w:val="18"/>
                            </w:rPr>
                          </w:pPr>
                        </w:p>
                        <w:p w14:paraId="0E57163A" w14:textId="7D5D1E4B" w:rsidR="007E37FB" w:rsidRPr="006B22B9" w:rsidRDefault="00636FCB" w:rsidP="00B7362D">
                          <w:pPr>
                            <w:pStyle w:val="Header"/>
                            <w:tabs>
                              <w:tab w:val="left" w:pos="630"/>
                            </w:tabs>
                            <w:jc w:val="right"/>
                            <w:rPr>
                              <w:rFonts w:ascii="Lato Regular" w:hAnsi="Lato Regular"/>
                              <w:noProof/>
                              <w:color w:val="333333"/>
                              <w:sz w:val="18"/>
                              <w:szCs w:val="18"/>
                            </w:rPr>
                          </w:pPr>
                          <w:r w:rsidRPr="00BA6B93">
                            <w:t xml:space="preserve">Butter Holmes </w:t>
                          </w:r>
                        </w:p>
                      </w:tc>
                    </w:tr>
                    <w:tr w:rsidR="007E37FB" w:rsidRPr="006B22B9" w14:paraId="61F3B587" w14:textId="77777777" w:rsidTr="00B7362D">
                      <w:trPr>
                        <w:trHeight w:val="984"/>
                      </w:trPr>
                      <w:tc>
                        <w:tcPr>
                          <w:tcW w:w="2085" w:type="dxa"/>
                          <w:shd w:val="clear" w:color="auto" w:fill="auto"/>
                        </w:tcPr>
                        <w:p w14:paraId="16888498"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0E537D29" w14:textId="77777777" w:rsidR="007E37FB" w:rsidRPr="006B22B9" w:rsidRDefault="007E37FB" w:rsidP="00B7362D">
                          <w:pPr>
                            <w:pStyle w:val="Header"/>
                            <w:jc w:val="right"/>
                            <w:rPr>
                              <w:rFonts w:ascii="Lato Regular" w:hAnsi="Lato Regular"/>
                              <w:noProof/>
                              <w:color w:val="E09010"/>
                              <w:sz w:val="18"/>
                              <w:szCs w:val="18"/>
                            </w:rPr>
                          </w:pPr>
                        </w:p>
                        <w:p w14:paraId="33F53B61" w14:textId="77777777" w:rsidR="007E37FB" w:rsidRPr="006B22B9" w:rsidRDefault="00387557" w:rsidP="00B7362D">
                          <w:pPr>
                            <w:pStyle w:val="Header"/>
                            <w:jc w:val="right"/>
                            <w:rPr>
                              <w:rFonts w:ascii="Lato Regular" w:hAnsi="Lato Regular"/>
                              <w:noProof/>
                              <w:sz w:val="18"/>
                              <w:szCs w:val="18"/>
                            </w:rPr>
                          </w:pPr>
                          <w:r>
                            <w:rPr>
                              <w:rFonts w:ascii="Lato Regular" w:hAnsi="Lato Regular"/>
                              <w:noProof/>
                              <w:sz w:val="18"/>
                              <w:szCs w:val="18"/>
                            </w:rPr>
                            <w:t>Feline</w:t>
                          </w:r>
                        </w:p>
                      </w:tc>
                    </w:tr>
                    <w:tr w:rsidR="007E37FB" w:rsidRPr="006B22B9" w14:paraId="01085571" w14:textId="77777777" w:rsidTr="00B7362D">
                      <w:trPr>
                        <w:trHeight w:val="984"/>
                      </w:trPr>
                      <w:tc>
                        <w:tcPr>
                          <w:tcW w:w="2085" w:type="dxa"/>
                          <w:shd w:val="clear" w:color="auto" w:fill="auto"/>
                        </w:tcPr>
                        <w:p w14:paraId="5D87EC36"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427DAA3C" w14:textId="77777777" w:rsidR="007E37FB" w:rsidRPr="006B22B9" w:rsidRDefault="007E37FB" w:rsidP="00B7362D">
                          <w:pPr>
                            <w:pStyle w:val="Header"/>
                            <w:jc w:val="right"/>
                            <w:rPr>
                              <w:rFonts w:ascii="Lato Regular" w:hAnsi="Lato Regular"/>
                              <w:noProof/>
                              <w:color w:val="E09010"/>
                              <w:sz w:val="18"/>
                              <w:szCs w:val="18"/>
                            </w:rPr>
                          </w:pPr>
                        </w:p>
                        <w:p w14:paraId="69F898BC" w14:textId="1F7B1B3A" w:rsidR="007E37FB" w:rsidRPr="006B22B9" w:rsidRDefault="00636FCB" w:rsidP="00B7362D">
                          <w:pPr>
                            <w:pStyle w:val="Header"/>
                            <w:jc w:val="right"/>
                            <w:rPr>
                              <w:rFonts w:ascii="Lato Regular" w:hAnsi="Lato Regular"/>
                              <w:noProof/>
                              <w:sz w:val="18"/>
                              <w:szCs w:val="18"/>
                            </w:rPr>
                          </w:pPr>
                          <w:r>
                            <w:rPr>
                              <w:rFonts w:ascii="Lato Regular" w:hAnsi="Lato Regular"/>
                              <w:noProof/>
                              <w:sz w:val="18"/>
                              <w:szCs w:val="18"/>
                            </w:rPr>
                            <w:t>DSH</w:t>
                          </w:r>
                        </w:p>
                      </w:tc>
                    </w:tr>
                    <w:tr w:rsidR="007E37FB" w:rsidRPr="006B22B9" w14:paraId="760C8E3D" w14:textId="77777777" w:rsidTr="00B7362D">
                      <w:trPr>
                        <w:trHeight w:val="984"/>
                      </w:trPr>
                      <w:tc>
                        <w:tcPr>
                          <w:tcW w:w="2085" w:type="dxa"/>
                          <w:shd w:val="clear" w:color="auto" w:fill="auto"/>
                        </w:tcPr>
                        <w:p w14:paraId="37C28E2B"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DD4D15A" w14:textId="77777777" w:rsidR="007E37FB" w:rsidRPr="006B22B9" w:rsidRDefault="007E37FB" w:rsidP="00B7362D">
                          <w:pPr>
                            <w:pStyle w:val="Header"/>
                            <w:jc w:val="right"/>
                            <w:rPr>
                              <w:rFonts w:ascii="Lato Regular" w:hAnsi="Lato Regular"/>
                              <w:noProof/>
                              <w:color w:val="E09010"/>
                              <w:sz w:val="18"/>
                              <w:szCs w:val="18"/>
                            </w:rPr>
                          </w:pPr>
                        </w:p>
                        <w:p w14:paraId="287044CF" w14:textId="51A3D5E4" w:rsidR="007E37FB" w:rsidRPr="006B22B9" w:rsidRDefault="00636FCB" w:rsidP="00B7362D">
                          <w:pPr>
                            <w:pStyle w:val="Header"/>
                            <w:jc w:val="right"/>
                            <w:rPr>
                              <w:rFonts w:ascii="Lato Regular" w:hAnsi="Lato Regular"/>
                              <w:noProof/>
                              <w:sz w:val="18"/>
                              <w:szCs w:val="18"/>
                            </w:rPr>
                          </w:pPr>
                          <w:r>
                            <w:rPr>
                              <w:rFonts w:ascii="Lato Regular" w:hAnsi="Lato Regular"/>
                              <w:noProof/>
                              <w:sz w:val="18"/>
                              <w:szCs w:val="18"/>
                            </w:rPr>
                            <w:t xml:space="preserve">Spayed Female </w:t>
                          </w:r>
                        </w:p>
                      </w:tc>
                    </w:tr>
                    <w:tr w:rsidR="007E37FB" w:rsidRPr="006B22B9" w14:paraId="4D7B9D8F" w14:textId="77777777" w:rsidTr="00B7362D">
                      <w:trPr>
                        <w:trHeight w:val="984"/>
                      </w:trPr>
                      <w:tc>
                        <w:tcPr>
                          <w:tcW w:w="2085" w:type="dxa"/>
                          <w:shd w:val="clear" w:color="auto" w:fill="auto"/>
                        </w:tcPr>
                        <w:p w14:paraId="5AB9C095" w14:textId="77777777" w:rsidR="007E37FB" w:rsidRPr="006B22B9" w:rsidRDefault="007E37FB"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E7D6F0A" w14:textId="77777777" w:rsidR="00F42A60" w:rsidRDefault="00F42A60" w:rsidP="002650DD">
                          <w:pPr>
                            <w:jc w:val="right"/>
                            <w:rPr>
                              <w:rFonts w:ascii="Lato Regular" w:hAnsi="Lato Regular"/>
                              <w:sz w:val="18"/>
                              <w:szCs w:val="18"/>
                            </w:rPr>
                          </w:pPr>
                        </w:p>
                        <w:p w14:paraId="231DE8E0" w14:textId="1362457E" w:rsidR="007E37FB" w:rsidRPr="006B22B9" w:rsidRDefault="00636FCB" w:rsidP="002650DD">
                          <w:pPr>
                            <w:jc w:val="right"/>
                            <w:rPr>
                              <w:rFonts w:ascii="Lato Regular" w:hAnsi="Lato Regular"/>
                              <w:sz w:val="18"/>
                              <w:szCs w:val="18"/>
                            </w:rPr>
                          </w:pPr>
                          <w:r>
                            <w:rPr>
                              <w:rFonts w:ascii="Lato Regular" w:hAnsi="Lato Regular"/>
                              <w:sz w:val="18"/>
                              <w:szCs w:val="18"/>
                            </w:rPr>
                            <w:t>15.5</w:t>
                          </w:r>
                          <w:r w:rsidR="007E37FB">
                            <w:rPr>
                              <w:rFonts w:ascii="Lato Regular" w:hAnsi="Lato Regular"/>
                              <w:sz w:val="18"/>
                              <w:szCs w:val="18"/>
                            </w:rPr>
                            <w:t xml:space="preserve"> </w:t>
                          </w:r>
                          <w:r w:rsidR="00910567">
                            <w:rPr>
                              <w:rFonts w:ascii="Lato Regular" w:hAnsi="Lato Regular"/>
                              <w:sz w:val="18"/>
                              <w:szCs w:val="18"/>
                            </w:rPr>
                            <w:t>years</w:t>
                          </w:r>
                        </w:p>
                      </w:tc>
                    </w:tr>
                    <w:tr w:rsidR="007E37FB" w:rsidRPr="006B22B9" w14:paraId="0EC92914" w14:textId="77777777" w:rsidTr="00B7362D">
                      <w:trPr>
                        <w:trHeight w:val="984"/>
                      </w:trPr>
                      <w:tc>
                        <w:tcPr>
                          <w:tcW w:w="2085" w:type="dxa"/>
                          <w:shd w:val="clear" w:color="auto" w:fill="auto"/>
                        </w:tcPr>
                        <w:p w14:paraId="1A585C08" w14:textId="77777777" w:rsidR="007E37FB" w:rsidRPr="006B22B9" w:rsidRDefault="007E37FB"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40EB6263" w14:textId="77777777" w:rsidR="00F42A60" w:rsidRDefault="00F42A60" w:rsidP="008646B5">
                          <w:pPr>
                            <w:jc w:val="right"/>
                            <w:rPr>
                              <w:rFonts w:ascii="Lato Regular" w:hAnsi="Lato Regular"/>
                              <w:noProof/>
                              <w:sz w:val="18"/>
                              <w:szCs w:val="18"/>
                            </w:rPr>
                          </w:pPr>
                        </w:p>
                        <w:p w14:paraId="4ACF53A8" w14:textId="027DFA10" w:rsidR="007E37FB" w:rsidRPr="006B22B9" w:rsidRDefault="00636FCB" w:rsidP="008646B5">
                          <w:pPr>
                            <w:jc w:val="right"/>
                            <w:rPr>
                              <w:rFonts w:ascii="Lato Regular" w:hAnsi="Lato Regular"/>
                              <w:sz w:val="18"/>
                              <w:szCs w:val="18"/>
                            </w:rPr>
                          </w:pPr>
                          <w:r>
                            <w:rPr>
                              <w:rFonts w:ascii="Lato Regular" w:hAnsi="Lato Regular"/>
                              <w:noProof/>
                              <w:sz w:val="18"/>
                              <w:szCs w:val="18"/>
                            </w:rPr>
                            <w:t xml:space="preserve">9.5 </w:t>
                          </w:r>
                          <w:r w:rsidR="00910567">
                            <w:rPr>
                              <w:rFonts w:ascii="Lato Regular" w:hAnsi="Lato Regular"/>
                              <w:noProof/>
                              <w:sz w:val="18"/>
                              <w:szCs w:val="18"/>
                            </w:rPr>
                            <w:t>l</w:t>
                          </w:r>
                          <w:r w:rsidR="007E37FB">
                            <w:rPr>
                              <w:rFonts w:ascii="Lato Regular" w:hAnsi="Lato Regular"/>
                              <w:noProof/>
                              <w:sz w:val="18"/>
                              <w:szCs w:val="18"/>
                            </w:rPr>
                            <w:t>bs</w:t>
                          </w:r>
                        </w:p>
                      </w:tc>
                    </w:tr>
                    <w:tr w:rsidR="007E37FB" w:rsidRPr="006B22B9" w14:paraId="0F31A325" w14:textId="77777777" w:rsidTr="00B7362D">
                      <w:trPr>
                        <w:trHeight w:val="984"/>
                      </w:trPr>
                      <w:tc>
                        <w:tcPr>
                          <w:tcW w:w="2085" w:type="dxa"/>
                          <w:shd w:val="clear" w:color="auto" w:fill="auto"/>
                        </w:tcPr>
                        <w:p w14:paraId="56399DF6"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7B6DBAF5" w14:textId="77777777" w:rsidR="007E37FB" w:rsidRPr="006B22B9" w:rsidRDefault="007E37FB" w:rsidP="00B7362D">
                          <w:pPr>
                            <w:pStyle w:val="Header"/>
                            <w:jc w:val="right"/>
                            <w:rPr>
                              <w:rFonts w:ascii="Lato Regular" w:hAnsi="Lato Regular"/>
                              <w:noProof/>
                              <w:color w:val="E09010"/>
                              <w:sz w:val="18"/>
                              <w:szCs w:val="18"/>
                            </w:rPr>
                          </w:pPr>
                        </w:p>
                        <w:p w14:paraId="3BAA4BFB" w14:textId="77777777" w:rsidR="007E37FB" w:rsidRPr="00910567" w:rsidRDefault="00B84BF0" w:rsidP="00910567">
                          <w:pPr>
                            <w:jc w:val="right"/>
                            <w:rPr>
                              <w:rFonts w:ascii="Lato Regular" w:hAnsi="Lato Regular"/>
                              <w:sz w:val="18"/>
                              <w:szCs w:val="18"/>
                            </w:rPr>
                          </w:pPr>
                          <w:r w:rsidRPr="00E263E6">
                            <w:rPr>
                              <w:rFonts w:ascii="Lato Regular" w:hAnsi="Lato Regular"/>
                              <w:color w:val="000000"/>
                              <w:sz w:val="18"/>
                              <w:szCs w:val="18"/>
                              <w:shd w:val="clear" w:color="auto" w:fill="FFFFFF"/>
                            </w:rPr>
                            <w:t xml:space="preserve">Andrea Nicastro, </w:t>
                          </w:r>
                          <w:r w:rsidRPr="00656184">
                            <w:rPr>
                              <w:rFonts w:ascii="Lato Regular" w:hAnsi="Lato Regular"/>
                              <w:color w:val="000000"/>
                              <w:sz w:val="16"/>
                              <w:szCs w:val="16"/>
                              <w:shd w:val="clear" w:color="auto" w:fill="FFFFFF"/>
                            </w:rPr>
                            <w:t>DVM, Diplomate ACVIM (</w:t>
                          </w:r>
                          <w:r w:rsidRPr="00656184">
                            <w:rPr>
                              <w:rFonts w:ascii="Lato Regular" w:hAnsi="Lato Regular"/>
                              <w:i/>
                              <w:color w:val="000000"/>
                              <w:sz w:val="16"/>
                              <w:szCs w:val="16"/>
                              <w:shd w:val="clear" w:color="auto" w:fill="FFFFFF"/>
                            </w:rPr>
                            <w:t>Small Animal Internal Medicine</w:t>
                          </w:r>
                          <w:r w:rsidRPr="00656184">
                            <w:rPr>
                              <w:rFonts w:ascii="Lato Regular" w:hAnsi="Lato Regular"/>
                              <w:color w:val="000000"/>
                              <w:sz w:val="16"/>
                              <w:szCs w:val="16"/>
                              <w:shd w:val="clear" w:color="auto" w:fill="FFFFFF"/>
                            </w:rPr>
                            <w:t>)</w:t>
                          </w:r>
                        </w:p>
                      </w:tc>
                    </w:tr>
                    <w:tr w:rsidR="007E37FB" w:rsidRPr="006B22B9" w14:paraId="5595327B" w14:textId="77777777" w:rsidTr="00B7362D">
                      <w:trPr>
                        <w:trHeight w:val="984"/>
                      </w:trPr>
                      <w:tc>
                        <w:tcPr>
                          <w:tcW w:w="2085" w:type="dxa"/>
                          <w:shd w:val="clear" w:color="auto" w:fill="auto"/>
                        </w:tcPr>
                        <w:p w14:paraId="7E4C7670" w14:textId="77777777" w:rsidR="007E37FB" w:rsidRPr="006B22B9" w:rsidRDefault="007E37FB"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668A923" w14:textId="77777777" w:rsidR="007E37FB" w:rsidRPr="006B22B9" w:rsidRDefault="007E37FB" w:rsidP="00B7362D">
                          <w:pPr>
                            <w:pStyle w:val="Header"/>
                            <w:jc w:val="right"/>
                            <w:rPr>
                              <w:rFonts w:ascii="Lato Regular" w:hAnsi="Lato Regular"/>
                              <w:b/>
                              <w:noProof/>
                              <w:color w:val="003975"/>
                              <w:sz w:val="18"/>
                              <w:szCs w:val="18"/>
                            </w:rPr>
                          </w:pPr>
                        </w:p>
                        <w:p w14:paraId="082D86B3" w14:textId="4BA5B22F" w:rsidR="007E37FB" w:rsidRPr="003720C3" w:rsidRDefault="00636FCB" w:rsidP="00F472C3">
                          <w:pPr>
                            <w:pStyle w:val="Header"/>
                            <w:jc w:val="right"/>
                            <w:rPr>
                              <w:rFonts w:ascii="Lato Regular" w:hAnsi="Lato Regular"/>
                              <w:noProof/>
                              <w:sz w:val="18"/>
                              <w:szCs w:val="18"/>
                            </w:rPr>
                          </w:pPr>
                          <w:r w:rsidRPr="00BA6B93">
                            <w:t>Emily Kirk</w:t>
                          </w:r>
                          <w:r>
                            <w:t xml:space="preserve"> </w:t>
                          </w:r>
                        </w:p>
                      </w:tc>
                    </w:tr>
                    <w:tr w:rsidR="007E37FB" w:rsidRPr="006B22B9" w14:paraId="3CED5C0D" w14:textId="77777777" w:rsidTr="00B7362D">
                      <w:trPr>
                        <w:trHeight w:val="984"/>
                      </w:trPr>
                      <w:tc>
                        <w:tcPr>
                          <w:tcW w:w="2085" w:type="dxa"/>
                          <w:shd w:val="clear" w:color="auto" w:fill="auto"/>
                        </w:tcPr>
                        <w:p w14:paraId="57BE6E07"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3F8FD81D" w14:textId="77777777" w:rsidR="007E37FB" w:rsidRPr="006B22B9" w:rsidRDefault="007E37FB" w:rsidP="00B7362D">
                          <w:pPr>
                            <w:pStyle w:val="Header"/>
                            <w:jc w:val="right"/>
                            <w:rPr>
                              <w:rFonts w:ascii="Lato Regular" w:hAnsi="Lato Regular"/>
                              <w:noProof/>
                              <w:color w:val="E09010"/>
                              <w:sz w:val="18"/>
                              <w:szCs w:val="18"/>
                            </w:rPr>
                          </w:pPr>
                        </w:p>
                        <w:p w14:paraId="0C6294A6" w14:textId="164E2232" w:rsidR="007E37FB" w:rsidRPr="006B22B9" w:rsidRDefault="00636FCB" w:rsidP="00AD4850">
                          <w:pPr>
                            <w:pStyle w:val="Header"/>
                            <w:jc w:val="right"/>
                            <w:rPr>
                              <w:rFonts w:ascii="Lato Regular" w:hAnsi="Lato Regular"/>
                              <w:noProof/>
                              <w:sz w:val="18"/>
                              <w:szCs w:val="18"/>
                            </w:rPr>
                          </w:pPr>
                          <w:r w:rsidRPr="00BA6B93">
                            <w:t>Shiloh A</w:t>
                          </w:r>
                          <w:r>
                            <w:t>H</w:t>
                          </w:r>
                        </w:p>
                      </w:tc>
                    </w:tr>
                    <w:tr w:rsidR="007E37FB" w:rsidRPr="006B22B9" w14:paraId="7ECED29B" w14:textId="77777777" w:rsidTr="00B7362D">
                      <w:trPr>
                        <w:trHeight w:val="984"/>
                      </w:trPr>
                      <w:tc>
                        <w:tcPr>
                          <w:tcW w:w="2085" w:type="dxa"/>
                          <w:shd w:val="clear" w:color="auto" w:fill="auto"/>
                        </w:tcPr>
                        <w:p w14:paraId="78F13DF4"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59E2B4AC" w14:textId="77777777" w:rsidR="007E37FB" w:rsidRPr="006B22B9" w:rsidRDefault="007E37FB" w:rsidP="00B7362D">
                          <w:pPr>
                            <w:pStyle w:val="Header"/>
                            <w:jc w:val="right"/>
                            <w:rPr>
                              <w:rFonts w:ascii="Lato Regular" w:hAnsi="Lato Regular"/>
                              <w:noProof/>
                              <w:color w:val="E09010"/>
                              <w:sz w:val="18"/>
                              <w:szCs w:val="18"/>
                            </w:rPr>
                          </w:pPr>
                        </w:p>
                        <w:p w14:paraId="734024C0" w14:textId="12E46013" w:rsidR="007E37FB" w:rsidRPr="006B22B9" w:rsidRDefault="00636FCB" w:rsidP="00B7362D">
                          <w:pPr>
                            <w:pStyle w:val="Header"/>
                            <w:jc w:val="right"/>
                            <w:rPr>
                              <w:rFonts w:ascii="Lato Regular" w:hAnsi="Lato Regular"/>
                              <w:noProof/>
                              <w:color w:val="808080"/>
                              <w:sz w:val="18"/>
                              <w:szCs w:val="18"/>
                            </w:rPr>
                          </w:pPr>
                          <w:r w:rsidRPr="00BA6B93">
                            <w:t>Audra Alley</w:t>
                          </w:r>
                          <w:r>
                            <w:t xml:space="preserve"> </w:t>
                          </w:r>
                        </w:p>
                      </w:tc>
                    </w:tr>
                    <w:tr w:rsidR="007E37FB" w:rsidRPr="006B22B9" w14:paraId="6165B2D5" w14:textId="77777777" w:rsidTr="00B84BF0">
                      <w:trPr>
                        <w:trHeight w:val="865"/>
                      </w:trPr>
                      <w:tc>
                        <w:tcPr>
                          <w:tcW w:w="2085" w:type="dxa"/>
                          <w:shd w:val="clear" w:color="auto" w:fill="auto"/>
                        </w:tcPr>
                        <w:p w14:paraId="5F72840F"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4741281D" w14:textId="77777777" w:rsidR="007E37FB" w:rsidRPr="006B22B9" w:rsidRDefault="007E37FB" w:rsidP="00B7362D">
                          <w:pPr>
                            <w:pStyle w:val="Header"/>
                            <w:jc w:val="right"/>
                            <w:rPr>
                              <w:rFonts w:ascii="Lato Regular" w:hAnsi="Lato Regular"/>
                              <w:noProof/>
                              <w:color w:val="E09010"/>
                              <w:sz w:val="18"/>
                              <w:szCs w:val="18"/>
                            </w:rPr>
                          </w:pPr>
                        </w:p>
                        <w:p w14:paraId="29ACB342" w14:textId="05A2C050" w:rsidR="007E37FB" w:rsidRPr="004D69F3" w:rsidRDefault="00994B4B" w:rsidP="00AC6B41">
                          <w:pPr>
                            <w:pStyle w:val="Header"/>
                            <w:jc w:val="right"/>
                            <w:rPr>
                              <w:rFonts w:ascii="Lato Regular" w:hAnsi="Lato Regular"/>
                              <w:noProof/>
                              <w:sz w:val="18"/>
                              <w:szCs w:val="18"/>
                            </w:rPr>
                          </w:pPr>
                          <w:r w:rsidRPr="00994B4B">
                            <w:rPr>
                              <w:rFonts w:ascii="Lato Regular" w:hAnsi="Lato Regular"/>
                              <w:noProof/>
                              <w:sz w:val="18"/>
                              <w:szCs w:val="18"/>
                            </w:rPr>
                            <w:t>11944</w:t>
                          </w:r>
                        </w:p>
                      </w:tc>
                    </w:tr>
                    <w:tr w:rsidR="007E37FB" w:rsidRPr="006B22B9" w14:paraId="3C4BECF3" w14:textId="77777777" w:rsidTr="00B7362D">
                      <w:trPr>
                        <w:trHeight w:val="984"/>
                      </w:trPr>
                      <w:tc>
                        <w:tcPr>
                          <w:tcW w:w="2085" w:type="dxa"/>
                          <w:shd w:val="clear" w:color="auto" w:fill="auto"/>
                        </w:tcPr>
                        <w:p w14:paraId="158A76A4" w14:textId="77777777" w:rsidR="007E37FB" w:rsidRPr="006B22B9" w:rsidRDefault="007E37FB"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7BF61C36" w14:textId="77777777" w:rsidR="007E37FB" w:rsidRPr="006B22B9" w:rsidRDefault="007E37FB" w:rsidP="00B7362D">
                          <w:pPr>
                            <w:pStyle w:val="Header"/>
                            <w:jc w:val="right"/>
                            <w:rPr>
                              <w:rFonts w:ascii="Lato Regular" w:hAnsi="Lato Regular"/>
                              <w:noProof/>
                              <w:color w:val="E09010"/>
                              <w:sz w:val="18"/>
                              <w:szCs w:val="18"/>
                            </w:rPr>
                          </w:pPr>
                        </w:p>
                        <w:p w14:paraId="2BA52B05" w14:textId="1495BBF2" w:rsidR="007E37FB" w:rsidRPr="006B22B9" w:rsidRDefault="00636FCB" w:rsidP="004E0E11">
                          <w:pPr>
                            <w:pStyle w:val="Header"/>
                            <w:jc w:val="right"/>
                            <w:rPr>
                              <w:rFonts w:ascii="Lato Regular" w:hAnsi="Lato Regular"/>
                              <w:noProof/>
                              <w:sz w:val="18"/>
                              <w:szCs w:val="18"/>
                            </w:rPr>
                          </w:pPr>
                          <w:r>
                            <w:rPr>
                              <w:rFonts w:ascii="Lato Regular" w:hAnsi="Lato Regular"/>
                              <w:noProof/>
                              <w:sz w:val="18"/>
                              <w:szCs w:val="18"/>
                            </w:rPr>
                            <w:t>12.1</w:t>
                          </w:r>
                          <w:r w:rsidR="00526575">
                            <w:rPr>
                              <w:rFonts w:ascii="Lato Regular" w:hAnsi="Lato Regular"/>
                              <w:noProof/>
                              <w:sz w:val="18"/>
                              <w:szCs w:val="18"/>
                            </w:rPr>
                            <w:t>.</w:t>
                          </w:r>
                          <w:r w:rsidR="001330D5">
                            <w:rPr>
                              <w:rFonts w:ascii="Lato Regular" w:hAnsi="Lato Regular"/>
                              <w:noProof/>
                              <w:sz w:val="18"/>
                              <w:szCs w:val="18"/>
                            </w:rPr>
                            <w:t>22</w:t>
                          </w:r>
                        </w:p>
                        <w:p w14:paraId="7A702BC4" w14:textId="77777777" w:rsidR="007E37FB" w:rsidRPr="006B22B9" w:rsidRDefault="007E37FB" w:rsidP="00B7362D">
                          <w:pPr>
                            <w:pStyle w:val="Header"/>
                            <w:jc w:val="right"/>
                            <w:rPr>
                              <w:rFonts w:ascii="Lato Regular" w:hAnsi="Lato Regular"/>
                              <w:noProof/>
                              <w:color w:val="808080"/>
                              <w:sz w:val="18"/>
                              <w:szCs w:val="18"/>
                            </w:rPr>
                          </w:pPr>
                        </w:p>
                      </w:tc>
                    </w:tr>
                  </w:tbl>
                  <w:p w14:paraId="47CDEBBC" w14:textId="77777777" w:rsidR="007E37FB" w:rsidRPr="00F27ED3" w:rsidRDefault="007E37FB">
                    <w:pPr>
                      <w:rPr>
                        <w:sz w:val="20"/>
                        <w:szCs w:val="20"/>
                      </w:rPr>
                    </w:pPr>
                  </w:p>
                </w:txbxContent>
              </v:textbox>
              <w10:wrap type="through" anchorx="page" anchory="page"/>
            </v:shape>
          </w:pict>
        </mc:Fallback>
      </mc:AlternateContent>
    </w:r>
    <w:r>
      <w:rPr>
        <w:noProof/>
      </w:rPr>
      <w:drawing>
        <wp:anchor distT="0" distB="0" distL="114300" distR="114300" simplePos="0" relativeHeight="251658240" behindDoc="0" locked="0" layoutInCell="1" allowOverlap="1" wp14:anchorId="6D76F16D" wp14:editId="0718E0DB">
          <wp:simplePos x="0" y="0"/>
          <wp:positionH relativeFrom="page">
            <wp:posOffset>468630</wp:posOffset>
          </wp:positionH>
          <wp:positionV relativeFrom="page">
            <wp:posOffset>396875</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D3978"/>
    <w:multiLevelType w:val="hybridMultilevel"/>
    <w:tmpl w:val="3F0E6708"/>
    <w:lvl w:ilvl="0" w:tplc="4AA613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27D4E0B"/>
    <w:multiLevelType w:val="hybridMultilevel"/>
    <w:tmpl w:val="800A6A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3122F05"/>
    <w:multiLevelType w:val="hybridMultilevel"/>
    <w:tmpl w:val="04E4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37E5C"/>
    <w:multiLevelType w:val="hybridMultilevel"/>
    <w:tmpl w:val="3CB0BF0E"/>
    <w:lvl w:ilvl="0" w:tplc="97FC21D4">
      <w:numFmt w:val="bullet"/>
      <w:lvlText w:val="•"/>
      <w:lvlJc w:val="left"/>
      <w:pPr>
        <w:ind w:left="720" w:hanging="360"/>
      </w:pPr>
      <w:rPr>
        <w:rFonts w:ascii="Lato" w:eastAsia="Calibri" w:hAnsi="Lato"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E04DC"/>
    <w:multiLevelType w:val="hybridMultilevel"/>
    <w:tmpl w:val="A258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BF619B"/>
    <w:multiLevelType w:val="hybridMultilevel"/>
    <w:tmpl w:val="A49ED4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736EBC"/>
    <w:multiLevelType w:val="hybridMultilevel"/>
    <w:tmpl w:val="8C68E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FBA2343"/>
    <w:multiLevelType w:val="hybridMultilevel"/>
    <w:tmpl w:val="63A0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F467FC"/>
    <w:multiLevelType w:val="hybridMultilevel"/>
    <w:tmpl w:val="E7C8A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5168E6"/>
    <w:multiLevelType w:val="hybridMultilevel"/>
    <w:tmpl w:val="FE78F1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7439AD"/>
    <w:multiLevelType w:val="hybridMultilevel"/>
    <w:tmpl w:val="C644A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C41AF5"/>
    <w:multiLevelType w:val="hybridMultilevel"/>
    <w:tmpl w:val="CFA456AE"/>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16" w15:restartNumberingAfterBreak="0">
    <w:nsid w:val="6F684918"/>
    <w:multiLevelType w:val="hybridMultilevel"/>
    <w:tmpl w:val="3FC0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CC5819"/>
    <w:multiLevelType w:val="hybridMultilevel"/>
    <w:tmpl w:val="93F83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2371570">
    <w:abstractNumId w:val="0"/>
  </w:num>
  <w:num w:numId="2" w16cid:durableId="1080297992">
    <w:abstractNumId w:val="8"/>
  </w:num>
  <w:num w:numId="3" w16cid:durableId="1596550603">
    <w:abstractNumId w:val="6"/>
  </w:num>
  <w:num w:numId="4" w16cid:durableId="1371107174">
    <w:abstractNumId w:val="15"/>
  </w:num>
  <w:num w:numId="5" w16cid:durableId="943152367">
    <w:abstractNumId w:val="16"/>
  </w:num>
  <w:num w:numId="6" w16cid:durableId="854265421">
    <w:abstractNumId w:val="10"/>
  </w:num>
  <w:num w:numId="7" w16cid:durableId="585695437">
    <w:abstractNumId w:val="17"/>
  </w:num>
  <w:num w:numId="8" w16cid:durableId="2028096143">
    <w:abstractNumId w:val="14"/>
  </w:num>
  <w:num w:numId="9" w16cid:durableId="362558776">
    <w:abstractNumId w:val="7"/>
  </w:num>
  <w:num w:numId="10" w16cid:durableId="1951544907">
    <w:abstractNumId w:val="11"/>
  </w:num>
  <w:num w:numId="11" w16cid:durableId="263340285">
    <w:abstractNumId w:val="13"/>
  </w:num>
  <w:num w:numId="12" w16cid:durableId="2063672448">
    <w:abstractNumId w:val="4"/>
  </w:num>
  <w:num w:numId="13" w16cid:durableId="1810321013">
    <w:abstractNumId w:val="9"/>
  </w:num>
  <w:num w:numId="14" w16cid:durableId="441805497">
    <w:abstractNumId w:val="12"/>
  </w:num>
  <w:num w:numId="15" w16cid:durableId="464933379">
    <w:abstractNumId w:val="2"/>
  </w:num>
  <w:num w:numId="16" w16cid:durableId="2556973">
    <w:abstractNumId w:val="3"/>
  </w:num>
  <w:num w:numId="17" w16cid:durableId="274793440">
    <w:abstractNumId w:val="5"/>
  </w:num>
  <w:num w:numId="18" w16cid:durableId="505827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6E5BD3"/>
    <w:rsid w:val="000044E8"/>
    <w:rsid w:val="00004749"/>
    <w:rsid w:val="00004F7C"/>
    <w:rsid w:val="000065EA"/>
    <w:rsid w:val="00006A8B"/>
    <w:rsid w:val="00006F07"/>
    <w:rsid w:val="0001208E"/>
    <w:rsid w:val="000127DE"/>
    <w:rsid w:val="00014C5A"/>
    <w:rsid w:val="00016D7C"/>
    <w:rsid w:val="0002018F"/>
    <w:rsid w:val="00020542"/>
    <w:rsid w:val="00020B85"/>
    <w:rsid w:val="000253F0"/>
    <w:rsid w:val="0002682A"/>
    <w:rsid w:val="00027D4C"/>
    <w:rsid w:val="000322C4"/>
    <w:rsid w:val="00033B1F"/>
    <w:rsid w:val="00033EC3"/>
    <w:rsid w:val="00034AC0"/>
    <w:rsid w:val="0003628B"/>
    <w:rsid w:val="00040BAA"/>
    <w:rsid w:val="000455F1"/>
    <w:rsid w:val="000470F6"/>
    <w:rsid w:val="0005445E"/>
    <w:rsid w:val="000573EB"/>
    <w:rsid w:val="00057B31"/>
    <w:rsid w:val="00057D4C"/>
    <w:rsid w:val="00061A77"/>
    <w:rsid w:val="00061E4A"/>
    <w:rsid w:val="000625B8"/>
    <w:rsid w:val="00063994"/>
    <w:rsid w:val="00065322"/>
    <w:rsid w:val="0006541B"/>
    <w:rsid w:val="0006767B"/>
    <w:rsid w:val="00070FC4"/>
    <w:rsid w:val="0007135F"/>
    <w:rsid w:val="000732D6"/>
    <w:rsid w:val="00076476"/>
    <w:rsid w:val="00076E95"/>
    <w:rsid w:val="000774A2"/>
    <w:rsid w:val="000801B7"/>
    <w:rsid w:val="000821BD"/>
    <w:rsid w:val="000822A3"/>
    <w:rsid w:val="0008308B"/>
    <w:rsid w:val="00083D44"/>
    <w:rsid w:val="000843EC"/>
    <w:rsid w:val="000857EB"/>
    <w:rsid w:val="00090E5C"/>
    <w:rsid w:val="000A09F4"/>
    <w:rsid w:val="000A0C56"/>
    <w:rsid w:val="000A2569"/>
    <w:rsid w:val="000A48E9"/>
    <w:rsid w:val="000A56D0"/>
    <w:rsid w:val="000A67A8"/>
    <w:rsid w:val="000B16A5"/>
    <w:rsid w:val="000B26F5"/>
    <w:rsid w:val="000B3AA5"/>
    <w:rsid w:val="000B4206"/>
    <w:rsid w:val="000B4F0A"/>
    <w:rsid w:val="000B72EE"/>
    <w:rsid w:val="000C0AFD"/>
    <w:rsid w:val="000C1500"/>
    <w:rsid w:val="000C301D"/>
    <w:rsid w:val="000C5ABB"/>
    <w:rsid w:val="000D14DE"/>
    <w:rsid w:val="000D2556"/>
    <w:rsid w:val="000D26CD"/>
    <w:rsid w:val="000D4E53"/>
    <w:rsid w:val="000D6D7B"/>
    <w:rsid w:val="000D7F13"/>
    <w:rsid w:val="000E0E2B"/>
    <w:rsid w:val="000E27C1"/>
    <w:rsid w:val="000E37B0"/>
    <w:rsid w:val="000E4D3F"/>
    <w:rsid w:val="000E5DAA"/>
    <w:rsid w:val="000E7CC4"/>
    <w:rsid w:val="000F22FF"/>
    <w:rsid w:val="000F2524"/>
    <w:rsid w:val="000F3288"/>
    <w:rsid w:val="000F4A89"/>
    <w:rsid w:val="000F552A"/>
    <w:rsid w:val="000F5D20"/>
    <w:rsid w:val="000F612F"/>
    <w:rsid w:val="00100FC2"/>
    <w:rsid w:val="00101E33"/>
    <w:rsid w:val="0010345E"/>
    <w:rsid w:val="001051BE"/>
    <w:rsid w:val="00112D28"/>
    <w:rsid w:val="00112E33"/>
    <w:rsid w:val="00113156"/>
    <w:rsid w:val="00114755"/>
    <w:rsid w:val="00115247"/>
    <w:rsid w:val="00116A5B"/>
    <w:rsid w:val="00116C94"/>
    <w:rsid w:val="00120861"/>
    <w:rsid w:val="00125162"/>
    <w:rsid w:val="00126B6A"/>
    <w:rsid w:val="001330D5"/>
    <w:rsid w:val="00133583"/>
    <w:rsid w:val="00137F10"/>
    <w:rsid w:val="00141141"/>
    <w:rsid w:val="001416C8"/>
    <w:rsid w:val="00142CCB"/>
    <w:rsid w:val="00143150"/>
    <w:rsid w:val="00143816"/>
    <w:rsid w:val="00150270"/>
    <w:rsid w:val="001538A4"/>
    <w:rsid w:val="00157503"/>
    <w:rsid w:val="0015773E"/>
    <w:rsid w:val="00162479"/>
    <w:rsid w:val="00165DFB"/>
    <w:rsid w:val="00166286"/>
    <w:rsid w:val="001674EB"/>
    <w:rsid w:val="00171B86"/>
    <w:rsid w:val="001728CA"/>
    <w:rsid w:val="0017383A"/>
    <w:rsid w:val="001756E7"/>
    <w:rsid w:val="00175CBB"/>
    <w:rsid w:val="00176C22"/>
    <w:rsid w:val="00176D46"/>
    <w:rsid w:val="00180643"/>
    <w:rsid w:val="00187086"/>
    <w:rsid w:val="00187B22"/>
    <w:rsid w:val="00191CBA"/>
    <w:rsid w:val="00192193"/>
    <w:rsid w:val="00192DED"/>
    <w:rsid w:val="00193626"/>
    <w:rsid w:val="001939BF"/>
    <w:rsid w:val="00193C0B"/>
    <w:rsid w:val="0019519F"/>
    <w:rsid w:val="00196A45"/>
    <w:rsid w:val="001A4A0C"/>
    <w:rsid w:val="001B0627"/>
    <w:rsid w:val="001B379F"/>
    <w:rsid w:val="001B504C"/>
    <w:rsid w:val="001B68A0"/>
    <w:rsid w:val="001C1AD7"/>
    <w:rsid w:val="001C4717"/>
    <w:rsid w:val="001C6BF1"/>
    <w:rsid w:val="001D036F"/>
    <w:rsid w:val="001D15E9"/>
    <w:rsid w:val="001E5DFE"/>
    <w:rsid w:val="001F0B9E"/>
    <w:rsid w:val="001F1C67"/>
    <w:rsid w:val="001F2F0E"/>
    <w:rsid w:val="001F3203"/>
    <w:rsid w:val="001F549E"/>
    <w:rsid w:val="001F594A"/>
    <w:rsid w:val="00200B3A"/>
    <w:rsid w:val="00201652"/>
    <w:rsid w:val="002063F6"/>
    <w:rsid w:val="0020703A"/>
    <w:rsid w:val="0021253B"/>
    <w:rsid w:val="002137A5"/>
    <w:rsid w:val="00216852"/>
    <w:rsid w:val="00216B98"/>
    <w:rsid w:val="00217488"/>
    <w:rsid w:val="00217C85"/>
    <w:rsid w:val="002232E3"/>
    <w:rsid w:val="00223439"/>
    <w:rsid w:val="002250CF"/>
    <w:rsid w:val="00233A21"/>
    <w:rsid w:val="0023463F"/>
    <w:rsid w:val="00234B65"/>
    <w:rsid w:val="00234F43"/>
    <w:rsid w:val="00237940"/>
    <w:rsid w:val="00237E5B"/>
    <w:rsid w:val="00240473"/>
    <w:rsid w:val="002473A8"/>
    <w:rsid w:val="00252E0A"/>
    <w:rsid w:val="00253079"/>
    <w:rsid w:val="0025344A"/>
    <w:rsid w:val="00256607"/>
    <w:rsid w:val="002628FA"/>
    <w:rsid w:val="00263C47"/>
    <w:rsid w:val="00264AB4"/>
    <w:rsid w:val="002650DD"/>
    <w:rsid w:val="00265DE4"/>
    <w:rsid w:val="0026757D"/>
    <w:rsid w:val="002714D2"/>
    <w:rsid w:val="00272F8F"/>
    <w:rsid w:val="002735E5"/>
    <w:rsid w:val="00276080"/>
    <w:rsid w:val="002807D6"/>
    <w:rsid w:val="00281BF4"/>
    <w:rsid w:val="0028247B"/>
    <w:rsid w:val="00285BDF"/>
    <w:rsid w:val="0029053F"/>
    <w:rsid w:val="00292113"/>
    <w:rsid w:val="002953D7"/>
    <w:rsid w:val="002974FA"/>
    <w:rsid w:val="002A2FEF"/>
    <w:rsid w:val="002A3220"/>
    <w:rsid w:val="002A59EA"/>
    <w:rsid w:val="002A63EA"/>
    <w:rsid w:val="002A6DE8"/>
    <w:rsid w:val="002A7E7A"/>
    <w:rsid w:val="002B1CBC"/>
    <w:rsid w:val="002B32AB"/>
    <w:rsid w:val="002B497D"/>
    <w:rsid w:val="002B4BD0"/>
    <w:rsid w:val="002B7224"/>
    <w:rsid w:val="002B75DF"/>
    <w:rsid w:val="002C01CD"/>
    <w:rsid w:val="002C0DDF"/>
    <w:rsid w:val="002C346B"/>
    <w:rsid w:val="002C4974"/>
    <w:rsid w:val="002D0185"/>
    <w:rsid w:val="002D05E9"/>
    <w:rsid w:val="002D1B5F"/>
    <w:rsid w:val="002D3F4C"/>
    <w:rsid w:val="002D43D3"/>
    <w:rsid w:val="002D48FB"/>
    <w:rsid w:val="002E545D"/>
    <w:rsid w:val="002E6B05"/>
    <w:rsid w:val="002E751B"/>
    <w:rsid w:val="002E7B01"/>
    <w:rsid w:val="002F0E55"/>
    <w:rsid w:val="002F1337"/>
    <w:rsid w:val="002F4358"/>
    <w:rsid w:val="002F4634"/>
    <w:rsid w:val="002F58B5"/>
    <w:rsid w:val="002F605E"/>
    <w:rsid w:val="002F6085"/>
    <w:rsid w:val="002F79FD"/>
    <w:rsid w:val="00301813"/>
    <w:rsid w:val="00302601"/>
    <w:rsid w:val="0030482E"/>
    <w:rsid w:val="0030554B"/>
    <w:rsid w:val="0030648F"/>
    <w:rsid w:val="00323700"/>
    <w:rsid w:val="0032414E"/>
    <w:rsid w:val="0033086A"/>
    <w:rsid w:val="00335071"/>
    <w:rsid w:val="003354E5"/>
    <w:rsid w:val="003360DA"/>
    <w:rsid w:val="0033640C"/>
    <w:rsid w:val="00337CD1"/>
    <w:rsid w:val="003418B1"/>
    <w:rsid w:val="00341F1E"/>
    <w:rsid w:val="00344B07"/>
    <w:rsid w:val="00346F23"/>
    <w:rsid w:val="00354C1B"/>
    <w:rsid w:val="0035617C"/>
    <w:rsid w:val="0036046C"/>
    <w:rsid w:val="0036116F"/>
    <w:rsid w:val="00362B1F"/>
    <w:rsid w:val="00365472"/>
    <w:rsid w:val="00365604"/>
    <w:rsid w:val="00367BDB"/>
    <w:rsid w:val="003720C3"/>
    <w:rsid w:val="003732BC"/>
    <w:rsid w:val="003741A0"/>
    <w:rsid w:val="00374D11"/>
    <w:rsid w:val="00377304"/>
    <w:rsid w:val="00381B2A"/>
    <w:rsid w:val="00383E98"/>
    <w:rsid w:val="00384907"/>
    <w:rsid w:val="00385F7B"/>
    <w:rsid w:val="00387557"/>
    <w:rsid w:val="00387747"/>
    <w:rsid w:val="00392736"/>
    <w:rsid w:val="00394845"/>
    <w:rsid w:val="00397B22"/>
    <w:rsid w:val="003A1D9C"/>
    <w:rsid w:val="003A2F33"/>
    <w:rsid w:val="003A3613"/>
    <w:rsid w:val="003A4B28"/>
    <w:rsid w:val="003A5C72"/>
    <w:rsid w:val="003A7F5C"/>
    <w:rsid w:val="003B0CC3"/>
    <w:rsid w:val="003B1B8C"/>
    <w:rsid w:val="003B2511"/>
    <w:rsid w:val="003B66E9"/>
    <w:rsid w:val="003B6B0E"/>
    <w:rsid w:val="003B6BE7"/>
    <w:rsid w:val="003C0A4A"/>
    <w:rsid w:val="003C4D7A"/>
    <w:rsid w:val="003D018A"/>
    <w:rsid w:val="003D03D3"/>
    <w:rsid w:val="003D0C1E"/>
    <w:rsid w:val="003D291E"/>
    <w:rsid w:val="003D3502"/>
    <w:rsid w:val="003D53CB"/>
    <w:rsid w:val="003D62EB"/>
    <w:rsid w:val="003D6570"/>
    <w:rsid w:val="003E3597"/>
    <w:rsid w:val="003E3D88"/>
    <w:rsid w:val="003E4899"/>
    <w:rsid w:val="003E77A4"/>
    <w:rsid w:val="003E7EB3"/>
    <w:rsid w:val="003F1A55"/>
    <w:rsid w:val="003F2DCA"/>
    <w:rsid w:val="003F7F91"/>
    <w:rsid w:val="00401139"/>
    <w:rsid w:val="00404BED"/>
    <w:rsid w:val="004051E7"/>
    <w:rsid w:val="00411140"/>
    <w:rsid w:val="004145FE"/>
    <w:rsid w:val="004163DD"/>
    <w:rsid w:val="00417026"/>
    <w:rsid w:val="004174D3"/>
    <w:rsid w:val="00421C5E"/>
    <w:rsid w:val="0042361B"/>
    <w:rsid w:val="0042548A"/>
    <w:rsid w:val="00425BF8"/>
    <w:rsid w:val="0042606C"/>
    <w:rsid w:val="0043221E"/>
    <w:rsid w:val="004350D5"/>
    <w:rsid w:val="004354F3"/>
    <w:rsid w:val="004371BA"/>
    <w:rsid w:val="00437487"/>
    <w:rsid w:val="004453BF"/>
    <w:rsid w:val="00447DAC"/>
    <w:rsid w:val="00451504"/>
    <w:rsid w:val="00451FEA"/>
    <w:rsid w:val="004523DC"/>
    <w:rsid w:val="00453AD1"/>
    <w:rsid w:val="00457AC8"/>
    <w:rsid w:val="0046016F"/>
    <w:rsid w:val="00460C6D"/>
    <w:rsid w:val="00465E82"/>
    <w:rsid w:val="00467C6E"/>
    <w:rsid w:val="0047023A"/>
    <w:rsid w:val="00471BD5"/>
    <w:rsid w:val="0048023A"/>
    <w:rsid w:val="00484C68"/>
    <w:rsid w:val="00486779"/>
    <w:rsid w:val="0049023D"/>
    <w:rsid w:val="00491FAA"/>
    <w:rsid w:val="00492488"/>
    <w:rsid w:val="00492CE2"/>
    <w:rsid w:val="00493AD6"/>
    <w:rsid w:val="00497646"/>
    <w:rsid w:val="00497929"/>
    <w:rsid w:val="004A0CBB"/>
    <w:rsid w:val="004A1B1D"/>
    <w:rsid w:val="004A3025"/>
    <w:rsid w:val="004A3B7D"/>
    <w:rsid w:val="004A42A9"/>
    <w:rsid w:val="004B07F5"/>
    <w:rsid w:val="004B23AD"/>
    <w:rsid w:val="004B41E3"/>
    <w:rsid w:val="004B4789"/>
    <w:rsid w:val="004B4B9C"/>
    <w:rsid w:val="004B4E85"/>
    <w:rsid w:val="004B53F3"/>
    <w:rsid w:val="004C2D54"/>
    <w:rsid w:val="004C2E0A"/>
    <w:rsid w:val="004C3A50"/>
    <w:rsid w:val="004C557B"/>
    <w:rsid w:val="004D13D6"/>
    <w:rsid w:val="004D2F32"/>
    <w:rsid w:val="004D6015"/>
    <w:rsid w:val="004D69F3"/>
    <w:rsid w:val="004D6C78"/>
    <w:rsid w:val="004E0E11"/>
    <w:rsid w:val="004E19DD"/>
    <w:rsid w:val="004E3792"/>
    <w:rsid w:val="004E3836"/>
    <w:rsid w:val="004E6E5C"/>
    <w:rsid w:val="004E7C15"/>
    <w:rsid w:val="004F014F"/>
    <w:rsid w:val="004F027F"/>
    <w:rsid w:val="004F10E5"/>
    <w:rsid w:val="004F5E2A"/>
    <w:rsid w:val="004F7047"/>
    <w:rsid w:val="004F7A47"/>
    <w:rsid w:val="00503BF3"/>
    <w:rsid w:val="00511FA0"/>
    <w:rsid w:val="00514011"/>
    <w:rsid w:val="00515131"/>
    <w:rsid w:val="00515409"/>
    <w:rsid w:val="0051655A"/>
    <w:rsid w:val="00516A3F"/>
    <w:rsid w:val="00524379"/>
    <w:rsid w:val="00526369"/>
    <w:rsid w:val="00526575"/>
    <w:rsid w:val="00527C55"/>
    <w:rsid w:val="0053003C"/>
    <w:rsid w:val="00530A4E"/>
    <w:rsid w:val="00531143"/>
    <w:rsid w:val="00532FA1"/>
    <w:rsid w:val="005343E6"/>
    <w:rsid w:val="00534CFF"/>
    <w:rsid w:val="005364D2"/>
    <w:rsid w:val="00547254"/>
    <w:rsid w:val="005477AE"/>
    <w:rsid w:val="00551D99"/>
    <w:rsid w:val="005522DC"/>
    <w:rsid w:val="0055236C"/>
    <w:rsid w:val="00552C6D"/>
    <w:rsid w:val="0055584F"/>
    <w:rsid w:val="0055709F"/>
    <w:rsid w:val="005610E7"/>
    <w:rsid w:val="005634D1"/>
    <w:rsid w:val="005641BA"/>
    <w:rsid w:val="005711F1"/>
    <w:rsid w:val="005769E2"/>
    <w:rsid w:val="00581C0B"/>
    <w:rsid w:val="0058208C"/>
    <w:rsid w:val="00582E7E"/>
    <w:rsid w:val="00584DDA"/>
    <w:rsid w:val="0058592B"/>
    <w:rsid w:val="00586BEA"/>
    <w:rsid w:val="005933B7"/>
    <w:rsid w:val="00594575"/>
    <w:rsid w:val="00595B13"/>
    <w:rsid w:val="005975AB"/>
    <w:rsid w:val="005A00BF"/>
    <w:rsid w:val="005A518E"/>
    <w:rsid w:val="005A5A9F"/>
    <w:rsid w:val="005A5CD4"/>
    <w:rsid w:val="005B1F2D"/>
    <w:rsid w:val="005B4008"/>
    <w:rsid w:val="005B52E4"/>
    <w:rsid w:val="005B67E3"/>
    <w:rsid w:val="005B6AD5"/>
    <w:rsid w:val="005C3E5F"/>
    <w:rsid w:val="005C3EF6"/>
    <w:rsid w:val="005C4F94"/>
    <w:rsid w:val="005C5F04"/>
    <w:rsid w:val="005C5FC2"/>
    <w:rsid w:val="005D4A6B"/>
    <w:rsid w:val="005D4D22"/>
    <w:rsid w:val="005D7151"/>
    <w:rsid w:val="005D76C6"/>
    <w:rsid w:val="005D7B25"/>
    <w:rsid w:val="005E6E53"/>
    <w:rsid w:val="005F0427"/>
    <w:rsid w:val="005F6293"/>
    <w:rsid w:val="005F6359"/>
    <w:rsid w:val="005F6E5C"/>
    <w:rsid w:val="00602400"/>
    <w:rsid w:val="006030F8"/>
    <w:rsid w:val="00603B1E"/>
    <w:rsid w:val="0060426E"/>
    <w:rsid w:val="00605654"/>
    <w:rsid w:val="0060639D"/>
    <w:rsid w:val="00617941"/>
    <w:rsid w:val="00617A92"/>
    <w:rsid w:val="00621D35"/>
    <w:rsid w:val="00624E23"/>
    <w:rsid w:val="00626B38"/>
    <w:rsid w:val="0063129D"/>
    <w:rsid w:val="006315D6"/>
    <w:rsid w:val="0063212D"/>
    <w:rsid w:val="00632CA1"/>
    <w:rsid w:val="00632E22"/>
    <w:rsid w:val="00632FE4"/>
    <w:rsid w:val="006341F2"/>
    <w:rsid w:val="006349D0"/>
    <w:rsid w:val="0063598B"/>
    <w:rsid w:val="006360B1"/>
    <w:rsid w:val="00636FCB"/>
    <w:rsid w:val="006375A1"/>
    <w:rsid w:val="00640996"/>
    <w:rsid w:val="00644A3D"/>
    <w:rsid w:val="00645247"/>
    <w:rsid w:val="00646215"/>
    <w:rsid w:val="00647F0C"/>
    <w:rsid w:val="006508ED"/>
    <w:rsid w:val="00652DF6"/>
    <w:rsid w:val="006531DC"/>
    <w:rsid w:val="006533AB"/>
    <w:rsid w:val="006541BB"/>
    <w:rsid w:val="00654666"/>
    <w:rsid w:val="00656184"/>
    <w:rsid w:val="006565D8"/>
    <w:rsid w:val="00656B56"/>
    <w:rsid w:val="00657797"/>
    <w:rsid w:val="00657C60"/>
    <w:rsid w:val="0066168A"/>
    <w:rsid w:val="00662F02"/>
    <w:rsid w:val="00664278"/>
    <w:rsid w:val="006647D1"/>
    <w:rsid w:val="0066594D"/>
    <w:rsid w:val="00665D07"/>
    <w:rsid w:val="00670867"/>
    <w:rsid w:val="00671283"/>
    <w:rsid w:val="00675FD4"/>
    <w:rsid w:val="0068186B"/>
    <w:rsid w:val="006819E4"/>
    <w:rsid w:val="006835D9"/>
    <w:rsid w:val="00684D9A"/>
    <w:rsid w:val="00685768"/>
    <w:rsid w:val="00685CC7"/>
    <w:rsid w:val="00690D2D"/>
    <w:rsid w:val="00693026"/>
    <w:rsid w:val="00693963"/>
    <w:rsid w:val="00695ADC"/>
    <w:rsid w:val="00697732"/>
    <w:rsid w:val="006A2920"/>
    <w:rsid w:val="006A3F16"/>
    <w:rsid w:val="006A41B7"/>
    <w:rsid w:val="006A5775"/>
    <w:rsid w:val="006A6B5D"/>
    <w:rsid w:val="006A6F86"/>
    <w:rsid w:val="006A732A"/>
    <w:rsid w:val="006B0CF0"/>
    <w:rsid w:val="006B1BD7"/>
    <w:rsid w:val="006B22B9"/>
    <w:rsid w:val="006B5FC8"/>
    <w:rsid w:val="006C04C7"/>
    <w:rsid w:val="006C0A6B"/>
    <w:rsid w:val="006C0BEF"/>
    <w:rsid w:val="006C3CC6"/>
    <w:rsid w:val="006C3FC2"/>
    <w:rsid w:val="006C428B"/>
    <w:rsid w:val="006C4434"/>
    <w:rsid w:val="006C5CED"/>
    <w:rsid w:val="006D1292"/>
    <w:rsid w:val="006D404D"/>
    <w:rsid w:val="006E07E2"/>
    <w:rsid w:val="006E1CD6"/>
    <w:rsid w:val="006E5926"/>
    <w:rsid w:val="006E5BD3"/>
    <w:rsid w:val="006E7429"/>
    <w:rsid w:val="006F121C"/>
    <w:rsid w:val="006F13B6"/>
    <w:rsid w:val="006F4047"/>
    <w:rsid w:val="006F45CE"/>
    <w:rsid w:val="006F476B"/>
    <w:rsid w:val="006F4BEB"/>
    <w:rsid w:val="007001A4"/>
    <w:rsid w:val="0070050C"/>
    <w:rsid w:val="00703DF1"/>
    <w:rsid w:val="007043C6"/>
    <w:rsid w:val="00712210"/>
    <w:rsid w:val="00712628"/>
    <w:rsid w:val="00712A6F"/>
    <w:rsid w:val="007145C5"/>
    <w:rsid w:val="00714E75"/>
    <w:rsid w:val="007154F2"/>
    <w:rsid w:val="00720200"/>
    <w:rsid w:val="00723356"/>
    <w:rsid w:val="007244DB"/>
    <w:rsid w:val="00724784"/>
    <w:rsid w:val="0072682D"/>
    <w:rsid w:val="00727EB2"/>
    <w:rsid w:val="007316B8"/>
    <w:rsid w:val="00731FDF"/>
    <w:rsid w:val="007341E3"/>
    <w:rsid w:val="00740B62"/>
    <w:rsid w:val="007509EF"/>
    <w:rsid w:val="00750E79"/>
    <w:rsid w:val="00752EC5"/>
    <w:rsid w:val="007555A4"/>
    <w:rsid w:val="0075577A"/>
    <w:rsid w:val="00756AFC"/>
    <w:rsid w:val="00756BE1"/>
    <w:rsid w:val="00757346"/>
    <w:rsid w:val="00762426"/>
    <w:rsid w:val="00764AE3"/>
    <w:rsid w:val="007659FC"/>
    <w:rsid w:val="00766647"/>
    <w:rsid w:val="00766CB6"/>
    <w:rsid w:val="007707FF"/>
    <w:rsid w:val="0077327B"/>
    <w:rsid w:val="00774CF2"/>
    <w:rsid w:val="007760BD"/>
    <w:rsid w:val="007812FA"/>
    <w:rsid w:val="00781C8D"/>
    <w:rsid w:val="00784A27"/>
    <w:rsid w:val="00786249"/>
    <w:rsid w:val="00790AB8"/>
    <w:rsid w:val="00791D82"/>
    <w:rsid w:val="00793C6D"/>
    <w:rsid w:val="00794F4E"/>
    <w:rsid w:val="00796AA6"/>
    <w:rsid w:val="00797716"/>
    <w:rsid w:val="007A0019"/>
    <w:rsid w:val="007A065A"/>
    <w:rsid w:val="007A10B7"/>
    <w:rsid w:val="007A112A"/>
    <w:rsid w:val="007A5300"/>
    <w:rsid w:val="007A64BC"/>
    <w:rsid w:val="007B017B"/>
    <w:rsid w:val="007B431D"/>
    <w:rsid w:val="007B5ED6"/>
    <w:rsid w:val="007C0C5F"/>
    <w:rsid w:val="007C23BB"/>
    <w:rsid w:val="007C360B"/>
    <w:rsid w:val="007C3F15"/>
    <w:rsid w:val="007C5502"/>
    <w:rsid w:val="007C5A06"/>
    <w:rsid w:val="007C6F9A"/>
    <w:rsid w:val="007C794C"/>
    <w:rsid w:val="007D0467"/>
    <w:rsid w:val="007D1483"/>
    <w:rsid w:val="007D1A29"/>
    <w:rsid w:val="007D3AF9"/>
    <w:rsid w:val="007D4025"/>
    <w:rsid w:val="007D473A"/>
    <w:rsid w:val="007D7511"/>
    <w:rsid w:val="007D7838"/>
    <w:rsid w:val="007E1A1A"/>
    <w:rsid w:val="007E2333"/>
    <w:rsid w:val="007E37FB"/>
    <w:rsid w:val="007E720C"/>
    <w:rsid w:val="007F009F"/>
    <w:rsid w:val="007F0163"/>
    <w:rsid w:val="007F0B19"/>
    <w:rsid w:val="007F1366"/>
    <w:rsid w:val="007F5038"/>
    <w:rsid w:val="007F58A4"/>
    <w:rsid w:val="00800D83"/>
    <w:rsid w:val="008011C1"/>
    <w:rsid w:val="00802FF6"/>
    <w:rsid w:val="00804911"/>
    <w:rsid w:val="008064D5"/>
    <w:rsid w:val="00806C1E"/>
    <w:rsid w:val="00806F6A"/>
    <w:rsid w:val="00807580"/>
    <w:rsid w:val="008140C9"/>
    <w:rsid w:val="00824C6C"/>
    <w:rsid w:val="008250B9"/>
    <w:rsid w:val="00827729"/>
    <w:rsid w:val="00831920"/>
    <w:rsid w:val="00832074"/>
    <w:rsid w:val="00833246"/>
    <w:rsid w:val="008370FA"/>
    <w:rsid w:val="0084203A"/>
    <w:rsid w:val="008421FD"/>
    <w:rsid w:val="00853C84"/>
    <w:rsid w:val="00853F98"/>
    <w:rsid w:val="008557FC"/>
    <w:rsid w:val="00855DE2"/>
    <w:rsid w:val="00855F48"/>
    <w:rsid w:val="008568E8"/>
    <w:rsid w:val="008573DD"/>
    <w:rsid w:val="008602EB"/>
    <w:rsid w:val="00863023"/>
    <w:rsid w:val="0086455A"/>
    <w:rsid w:val="008646B5"/>
    <w:rsid w:val="00865041"/>
    <w:rsid w:val="00865640"/>
    <w:rsid w:val="0086796F"/>
    <w:rsid w:val="00873EBD"/>
    <w:rsid w:val="00874695"/>
    <w:rsid w:val="008762DE"/>
    <w:rsid w:val="0088249C"/>
    <w:rsid w:val="00883AD8"/>
    <w:rsid w:val="00886F2F"/>
    <w:rsid w:val="00891486"/>
    <w:rsid w:val="00893AF2"/>
    <w:rsid w:val="008950B9"/>
    <w:rsid w:val="00895231"/>
    <w:rsid w:val="008A12C6"/>
    <w:rsid w:val="008A5B79"/>
    <w:rsid w:val="008A6357"/>
    <w:rsid w:val="008B1048"/>
    <w:rsid w:val="008B43BA"/>
    <w:rsid w:val="008B4402"/>
    <w:rsid w:val="008B4B40"/>
    <w:rsid w:val="008B55E5"/>
    <w:rsid w:val="008B6FC5"/>
    <w:rsid w:val="008C034B"/>
    <w:rsid w:val="008C0E22"/>
    <w:rsid w:val="008C1F7E"/>
    <w:rsid w:val="008C4ECB"/>
    <w:rsid w:val="008C5DA0"/>
    <w:rsid w:val="008C7111"/>
    <w:rsid w:val="008D3668"/>
    <w:rsid w:val="008E19E9"/>
    <w:rsid w:val="008E4444"/>
    <w:rsid w:val="008E4755"/>
    <w:rsid w:val="008E581D"/>
    <w:rsid w:val="008E6AC2"/>
    <w:rsid w:val="008E70BF"/>
    <w:rsid w:val="008E7B79"/>
    <w:rsid w:val="008E7C66"/>
    <w:rsid w:val="008F44E2"/>
    <w:rsid w:val="008F4A14"/>
    <w:rsid w:val="008F6EF8"/>
    <w:rsid w:val="00900B94"/>
    <w:rsid w:val="00900EB0"/>
    <w:rsid w:val="0090501B"/>
    <w:rsid w:val="00905B69"/>
    <w:rsid w:val="00905C17"/>
    <w:rsid w:val="00906620"/>
    <w:rsid w:val="00910567"/>
    <w:rsid w:val="00912849"/>
    <w:rsid w:val="00914998"/>
    <w:rsid w:val="00915D7C"/>
    <w:rsid w:val="0091663D"/>
    <w:rsid w:val="009171F7"/>
    <w:rsid w:val="0091752C"/>
    <w:rsid w:val="009207F9"/>
    <w:rsid w:val="00920BFB"/>
    <w:rsid w:val="009214B6"/>
    <w:rsid w:val="0092742A"/>
    <w:rsid w:val="00927D92"/>
    <w:rsid w:val="009325E9"/>
    <w:rsid w:val="00934B37"/>
    <w:rsid w:val="009352BF"/>
    <w:rsid w:val="00937D2B"/>
    <w:rsid w:val="009402B2"/>
    <w:rsid w:val="00940489"/>
    <w:rsid w:val="0094270F"/>
    <w:rsid w:val="00944AE2"/>
    <w:rsid w:val="00945EB9"/>
    <w:rsid w:val="0095230E"/>
    <w:rsid w:val="00953FAF"/>
    <w:rsid w:val="00961802"/>
    <w:rsid w:val="00966FDC"/>
    <w:rsid w:val="009674DE"/>
    <w:rsid w:val="009746A6"/>
    <w:rsid w:val="00977037"/>
    <w:rsid w:val="00977E99"/>
    <w:rsid w:val="00980191"/>
    <w:rsid w:val="00980339"/>
    <w:rsid w:val="0098276A"/>
    <w:rsid w:val="0098506B"/>
    <w:rsid w:val="00985841"/>
    <w:rsid w:val="009871B3"/>
    <w:rsid w:val="00991E11"/>
    <w:rsid w:val="00993BFD"/>
    <w:rsid w:val="009945E2"/>
    <w:rsid w:val="00994B4B"/>
    <w:rsid w:val="00995609"/>
    <w:rsid w:val="009959A2"/>
    <w:rsid w:val="00995ECB"/>
    <w:rsid w:val="0099716A"/>
    <w:rsid w:val="00997C2B"/>
    <w:rsid w:val="009A0C63"/>
    <w:rsid w:val="009A20E4"/>
    <w:rsid w:val="009A38C0"/>
    <w:rsid w:val="009A5D9D"/>
    <w:rsid w:val="009A6083"/>
    <w:rsid w:val="009A6E2A"/>
    <w:rsid w:val="009B367B"/>
    <w:rsid w:val="009B37AE"/>
    <w:rsid w:val="009B3E97"/>
    <w:rsid w:val="009B61F9"/>
    <w:rsid w:val="009B7C74"/>
    <w:rsid w:val="009C3650"/>
    <w:rsid w:val="009C3E7E"/>
    <w:rsid w:val="009C53DD"/>
    <w:rsid w:val="009C643A"/>
    <w:rsid w:val="009C6AE0"/>
    <w:rsid w:val="009D2FCB"/>
    <w:rsid w:val="009D50DF"/>
    <w:rsid w:val="009D6F7D"/>
    <w:rsid w:val="009E098A"/>
    <w:rsid w:val="009E1B22"/>
    <w:rsid w:val="009E2BB9"/>
    <w:rsid w:val="009E3E4C"/>
    <w:rsid w:val="009E69C3"/>
    <w:rsid w:val="009F3F78"/>
    <w:rsid w:val="009F500C"/>
    <w:rsid w:val="009F5164"/>
    <w:rsid w:val="009F6414"/>
    <w:rsid w:val="009F6A20"/>
    <w:rsid w:val="009F6B0D"/>
    <w:rsid w:val="009F7630"/>
    <w:rsid w:val="00A00D2D"/>
    <w:rsid w:val="00A01F78"/>
    <w:rsid w:val="00A03EBF"/>
    <w:rsid w:val="00A06729"/>
    <w:rsid w:val="00A10917"/>
    <w:rsid w:val="00A11334"/>
    <w:rsid w:val="00A113A4"/>
    <w:rsid w:val="00A12286"/>
    <w:rsid w:val="00A13D53"/>
    <w:rsid w:val="00A15598"/>
    <w:rsid w:val="00A15B2B"/>
    <w:rsid w:val="00A162AF"/>
    <w:rsid w:val="00A21CA8"/>
    <w:rsid w:val="00A22034"/>
    <w:rsid w:val="00A22290"/>
    <w:rsid w:val="00A237E4"/>
    <w:rsid w:val="00A25524"/>
    <w:rsid w:val="00A25939"/>
    <w:rsid w:val="00A25CDD"/>
    <w:rsid w:val="00A25D7E"/>
    <w:rsid w:val="00A26CC0"/>
    <w:rsid w:val="00A2760D"/>
    <w:rsid w:val="00A30340"/>
    <w:rsid w:val="00A323C7"/>
    <w:rsid w:val="00A342C5"/>
    <w:rsid w:val="00A37CBC"/>
    <w:rsid w:val="00A4006A"/>
    <w:rsid w:val="00A40720"/>
    <w:rsid w:val="00A40C82"/>
    <w:rsid w:val="00A40F1C"/>
    <w:rsid w:val="00A4297A"/>
    <w:rsid w:val="00A44872"/>
    <w:rsid w:val="00A52636"/>
    <w:rsid w:val="00A52AC1"/>
    <w:rsid w:val="00A712A1"/>
    <w:rsid w:val="00A71A64"/>
    <w:rsid w:val="00A73BA9"/>
    <w:rsid w:val="00A75E1B"/>
    <w:rsid w:val="00A81C34"/>
    <w:rsid w:val="00A81D3D"/>
    <w:rsid w:val="00A82034"/>
    <w:rsid w:val="00A8421A"/>
    <w:rsid w:val="00A857EA"/>
    <w:rsid w:val="00A85826"/>
    <w:rsid w:val="00A8756A"/>
    <w:rsid w:val="00A91438"/>
    <w:rsid w:val="00A91E7F"/>
    <w:rsid w:val="00A92AA4"/>
    <w:rsid w:val="00A93BF5"/>
    <w:rsid w:val="00A96CD6"/>
    <w:rsid w:val="00A976BF"/>
    <w:rsid w:val="00AA3886"/>
    <w:rsid w:val="00AA39F3"/>
    <w:rsid w:val="00AA53B3"/>
    <w:rsid w:val="00AA7A71"/>
    <w:rsid w:val="00AB05D4"/>
    <w:rsid w:val="00AB2092"/>
    <w:rsid w:val="00AB78CA"/>
    <w:rsid w:val="00AC1CDA"/>
    <w:rsid w:val="00AC3552"/>
    <w:rsid w:val="00AC66FB"/>
    <w:rsid w:val="00AC6B41"/>
    <w:rsid w:val="00AD2BB7"/>
    <w:rsid w:val="00AD4850"/>
    <w:rsid w:val="00AD71AE"/>
    <w:rsid w:val="00AD7394"/>
    <w:rsid w:val="00AE1855"/>
    <w:rsid w:val="00AE220F"/>
    <w:rsid w:val="00AE23E5"/>
    <w:rsid w:val="00AE3748"/>
    <w:rsid w:val="00AE5DE1"/>
    <w:rsid w:val="00AE66F5"/>
    <w:rsid w:val="00AE743D"/>
    <w:rsid w:val="00AF2B52"/>
    <w:rsid w:val="00AF7BBD"/>
    <w:rsid w:val="00B041FF"/>
    <w:rsid w:val="00B05E35"/>
    <w:rsid w:val="00B0693F"/>
    <w:rsid w:val="00B07DCC"/>
    <w:rsid w:val="00B10B33"/>
    <w:rsid w:val="00B13572"/>
    <w:rsid w:val="00B16D7D"/>
    <w:rsid w:val="00B17679"/>
    <w:rsid w:val="00B201F7"/>
    <w:rsid w:val="00B21FD7"/>
    <w:rsid w:val="00B23109"/>
    <w:rsid w:val="00B23D40"/>
    <w:rsid w:val="00B2525A"/>
    <w:rsid w:val="00B30330"/>
    <w:rsid w:val="00B308C2"/>
    <w:rsid w:val="00B310E4"/>
    <w:rsid w:val="00B32937"/>
    <w:rsid w:val="00B3298F"/>
    <w:rsid w:val="00B36817"/>
    <w:rsid w:val="00B368B7"/>
    <w:rsid w:val="00B371D0"/>
    <w:rsid w:val="00B37DCB"/>
    <w:rsid w:val="00B37E9F"/>
    <w:rsid w:val="00B40229"/>
    <w:rsid w:val="00B411D7"/>
    <w:rsid w:val="00B427F8"/>
    <w:rsid w:val="00B428A2"/>
    <w:rsid w:val="00B42CE5"/>
    <w:rsid w:val="00B448BC"/>
    <w:rsid w:val="00B466D9"/>
    <w:rsid w:val="00B50ACF"/>
    <w:rsid w:val="00B51C6F"/>
    <w:rsid w:val="00B52F0E"/>
    <w:rsid w:val="00B54C6D"/>
    <w:rsid w:val="00B5507C"/>
    <w:rsid w:val="00B55BB9"/>
    <w:rsid w:val="00B6036F"/>
    <w:rsid w:val="00B6084E"/>
    <w:rsid w:val="00B629F2"/>
    <w:rsid w:val="00B6351E"/>
    <w:rsid w:val="00B670FC"/>
    <w:rsid w:val="00B70F7D"/>
    <w:rsid w:val="00B7362D"/>
    <w:rsid w:val="00B73EDB"/>
    <w:rsid w:val="00B74678"/>
    <w:rsid w:val="00B74BE8"/>
    <w:rsid w:val="00B75A03"/>
    <w:rsid w:val="00B75FE7"/>
    <w:rsid w:val="00B76B95"/>
    <w:rsid w:val="00B76D4F"/>
    <w:rsid w:val="00B77D8D"/>
    <w:rsid w:val="00B80783"/>
    <w:rsid w:val="00B80DC5"/>
    <w:rsid w:val="00B822AE"/>
    <w:rsid w:val="00B83C32"/>
    <w:rsid w:val="00B84BF0"/>
    <w:rsid w:val="00B86B1C"/>
    <w:rsid w:val="00B93138"/>
    <w:rsid w:val="00BA1F1A"/>
    <w:rsid w:val="00BA4479"/>
    <w:rsid w:val="00BA5DA5"/>
    <w:rsid w:val="00BA6B93"/>
    <w:rsid w:val="00BB091A"/>
    <w:rsid w:val="00BB0B18"/>
    <w:rsid w:val="00BB1D17"/>
    <w:rsid w:val="00BB310E"/>
    <w:rsid w:val="00BB388C"/>
    <w:rsid w:val="00BB66AB"/>
    <w:rsid w:val="00BB7017"/>
    <w:rsid w:val="00BB72A5"/>
    <w:rsid w:val="00BB7E86"/>
    <w:rsid w:val="00BC4123"/>
    <w:rsid w:val="00BC7AEC"/>
    <w:rsid w:val="00BD19E8"/>
    <w:rsid w:val="00BD3554"/>
    <w:rsid w:val="00BD5893"/>
    <w:rsid w:val="00BD5E2D"/>
    <w:rsid w:val="00BD62DA"/>
    <w:rsid w:val="00BD6322"/>
    <w:rsid w:val="00BD7D00"/>
    <w:rsid w:val="00BE0782"/>
    <w:rsid w:val="00BE0F6C"/>
    <w:rsid w:val="00BE2F8F"/>
    <w:rsid w:val="00BE5BB3"/>
    <w:rsid w:val="00BE6ABE"/>
    <w:rsid w:val="00BE6C0A"/>
    <w:rsid w:val="00BE7502"/>
    <w:rsid w:val="00BE779E"/>
    <w:rsid w:val="00BE7ACC"/>
    <w:rsid w:val="00BF1593"/>
    <w:rsid w:val="00BF2786"/>
    <w:rsid w:val="00BF347C"/>
    <w:rsid w:val="00BF7473"/>
    <w:rsid w:val="00C016E1"/>
    <w:rsid w:val="00C031DB"/>
    <w:rsid w:val="00C03964"/>
    <w:rsid w:val="00C04B28"/>
    <w:rsid w:val="00C050B2"/>
    <w:rsid w:val="00C05207"/>
    <w:rsid w:val="00C07851"/>
    <w:rsid w:val="00C10080"/>
    <w:rsid w:val="00C107CF"/>
    <w:rsid w:val="00C13A2C"/>
    <w:rsid w:val="00C14940"/>
    <w:rsid w:val="00C15FC2"/>
    <w:rsid w:val="00C17EFB"/>
    <w:rsid w:val="00C207FA"/>
    <w:rsid w:val="00C2168B"/>
    <w:rsid w:val="00C220C8"/>
    <w:rsid w:val="00C2657F"/>
    <w:rsid w:val="00C26A33"/>
    <w:rsid w:val="00C26B49"/>
    <w:rsid w:val="00C33014"/>
    <w:rsid w:val="00C33601"/>
    <w:rsid w:val="00C34835"/>
    <w:rsid w:val="00C42786"/>
    <w:rsid w:val="00C465A3"/>
    <w:rsid w:val="00C4663A"/>
    <w:rsid w:val="00C46C0B"/>
    <w:rsid w:val="00C47ACE"/>
    <w:rsid w:val="00C47BF7"/>
    <w:rsid w:val="00C50CCF"/>
    <w:rsid w:val="00C52F93"/>
    <w:rsid w:val="00C54628"/>
    <w:rsid w:val="00C628DD"/>
    <w:rsid w:val="00C62BA1"/>
    <w:rsid w:val="00C668BA"/>
    <w:rsid w:val="00C66BE4"/>
    <w:rsid w:val="00C71EDD"/>
    <w:rsid w:val="00C80C8D"/>
    <w:rsid w:val="00C815B5"/>
    <w:rsid w:val="00C8260B"/>
    <w:rsid w:val="00C82EE4"/>
    <w:rsid w:val="00C83C4B"/>
    <w:rsid w:val="00C84B66"/>
    <w:rsid w:val="00C877D9"/>
    <w:rsid w:val="00C9142D"/>
    <w:rsid w:val="00C91AE1"/>
    <w:rsid w:val="00C92480"/>
    <w:rsid w:val="00C925DE"/>
    <w:rsid w:val="00C92AFC"/>
    <w:rsid w:val="00C947F5"/>
    <w:rsid w:val="00C9710C"/>
    <w:rsid w:val="00CA418E"/>
    <w:rsid w:val="00CA71CD"/>
    <w:rsid w:val="00CB19EB"/>
    <w:rsid w:val="00CB56E3"/>
    <w:rsid w:val="00CB5F5F"/>
    <w:rsid w:val="00CB71DF"/>
    <w:rsid w:val="00CB7769"/>
    <w:rsid w:val="00CC32B5"/>
    <w:rsid w:val="00CC34B0"/>
    <w:rsid w:val="00CC4EE7"/>
    <w:rsid w:val="00CC6524"/>
    <w:rsid w:val="00CC7322"/>
    <w:rsid w:val="00CC7681"/>
    <w:rsid w:val="00CD0C28"/>
    <w:rsid w:val="00CD157D"/>
    <w:rsid w:val="00CD6EC2"/>
    <w:rsid w:val="00CE1164"/>
    <w:rsid w:val="00CE376C"/>
    <w:rsid w:val="00CE7CA2"/>
    <w:rsid w:val="00CE7DF8"/>
    <w:rsid w:val="00CF10A5"/>
    <w:rsid w:val="00CF1166"/>
    <w:rsid w:val="00CF1EC2"/>
    <w:rsid w:val="00CF2DE6"/>
    <w:rsid w:val="00CF2E4F"/>
    <w:rsid w:val="00CF3984"/>
    <w:rsid w:val="00CF5DFA"/>
    <w:rsid w:val="00D012FE"/>
    <w:rsid w:val="00D03BCE"/>
    <w:rsid w:val="00D0426A"/>
    <w:rsid w:val="00D06A24"/>
    <w:rsid w:val="00D07133"/>
    <w:rsid w:val="00D11C59"/>
    <w:rsid w:val="00D13CF7"/>
    <w:rsid w:val="00D1463E"/>
    <w:rsid w:val="00D2174C"/>
    <w:rsid w:val="00D22BB4"/>
    <w:rsid w:val="00D22CE1"/>
    <w:rsid w:val="00D237D9"/>
    <w:rsid w:val="00D25FDA"/>
    <w:rsid w:val="00D30309"/>
    <w:rsid w:val="00D30CC7"/>
    <w:rsid w:val="00D30EDC"/>
    <w:rsid w:val="00D31BED"/>
    <w:rsid w:val="00D337D8"/>
    <w:rsid w:val="00D33D48"/>
    <w:rsid w:val="00D4655A"/>
    <w:rsid w:val="00D47900"/>
    <w:rsid w:val="00D50C8C"/>
    <w:rsid w:val="00D52C66"/>
    <w:rsid w:val="00D53594"/>
    <w:rsid w:val="00D542E1"/>
    <w:rsid w:val="00D54954"/>
    <w:rsid w:val="00D56D6A"/>
    <w:rsid w:val="00D5719F"/>
    <w:rsid w:val="00D576CF"/>
    <w:rsid w:val="00D61339"/>
    <w:rsid w:val="00D64D4C"/>
    <w:rsid w:val="00D64F86"/>
    <w:rsid w:val="00D6587D"/>
    <w:rsid w:val="00D66167"/>
    <w:rsid w:val="00D66372"/>
    <w:rsid w:val="00D66595"/>
    <w:rsid w:val="00D67B47"/>
    <w:rsid w:val="00D7291C"/>
    <w:rsid w:val="00D73F8F"/>
    <w:rsid w:val="00D73FE4"/>
    <w:rsid w:val="00D77082"/>
    <w:rsid w:val="00D858EC"/>
    <w:rsid w:val="00D86A23"/>
    <w:rsid w:val="00D86C80"/>
    <w:rsid w:val="00D9207B"/>
    <w:rsid w:val="00D926C5"/>
    <w:rsid w:val="00D94F09"/>
    <w:rsid w:val="00DA3650"/>
    <w:rsid w:val="00DA3754"/>
    <w:rsid w:val="00DA5F51"/>
    <w:rsid w:val="00DB0142"/>
    <w:rsid w:val="00DB2D27"/>
    <w:rsid w:val="00DB3C7F"/>
    <w:rsid w:val="00DB4EAB"/>
    <w:rsid w:val="00DB4FAD"/>
    <w:rsid w:val="00DB778F"/>
    <w:rsid w:val="00DC15B0"/>
    <w:rsid w:val="00DC51AE"/>
    <w:rsid w:val="00DC7956"/>
    <w:rsid w:val="00DC7C63"/>
    <w:rsid w:val="00DD00F8"/>
    <w:rsid w:val="00DD49AA"/>
    <w:rsid w:val="00DD5FDE"/>
    <w:rsid w:val="00DD6084"/>
    <w:rsid w:val="00DD6989"/>
    <w:rsid w:val="00DE18EE"/>
    <w:rsid w:val="00DE5D36"/>
    <w:rsid w:val="00DE6F0B"/>
    <w:rsid w:val="00DE75A1"/>
    <w:rsid w:val="00DF0C5F"/>
    <w:rsid w:val="00DF1F46"/>
    <w:rsid w:val="00DF5DDC"/>
    <w:rsid w:val="00DF60B6"/>
    <w:rsid w:val="00E0172A"/>
    <w:rsid w:val="00E02054"/>
    <w:rsid w:val="00E026EE"/>
    <w:rsid w:val="00E053D6"/>
    <w:rsid w:val="00E06ACE"/>
    <w:rsid w:val="00E105CC"/>
    <w:rsid w:val="00E130E5"/>
    <w:rsid w:val="00E13E62"/>
    <w:rsid w:val="00E15005"/>
    <w:rsid w:val="00E224FC"/>
    <w:rsid w:val="00E228B3"/>
    <w:rsid w:val="00E24402"/>
    <w:rsid w:val="00E2643A"/>
    <w:rsid w:val="00E26CF2"/>
    <w:rsid w:val="00E27396"/>
    <w:rsid w:val="00E279C0"/>
    <w:rsid w:val="00E27C3A"/>
    <w:rsid w:val="00E3015C"/>
    <w:rsid w:val="00E31016"/>
    <w:rsid w:val="00E325ED"/>
    <w:rsid w:val="00E32970"/>
    <w:rsid w:val="00E338C2"/>
    <w:rsid w:val="00E3506A"/>
    <w:rsid w:val="00E36491"/>
    <w:rsid w:val="00E41610"/>
    <w:rsid w:val="00E42229"/>
    <w:rsid w:val="00E45423"/>
    <w:rsid w:val="00E52F1D"/>
    <w:rsid w:val="00E53CBD"/>
    <w:rsid w:val="00E54019"/>
    <w:rsid w:val="00E54066"/>
    <w:rsid w:val="00E55D0B"/>
    <w:rsid w:val="00E57985"/>
    <w:rsid w:val="00E635AB"/>
    <w:rsid w:val="00E700E5"/>
    <w:rsid w:val="00E7055F"/>
    <w:rsid w:val="00E72FEB"/>
    <w:rsid w:val="00E74FCA"/>
    <w:rsid w:val="00E75A74"/>
    <w:rsid w:val="00E77993"/>
    <w:rsid w:val="00E8261A"/>
    <w:rsid w:val="00E92327"/>
    <w:rsid w:val="00E928DE"/>
    <w:rsid w:val="00E932E3"/>
    <w:rsid w:val="00E93376"/>
    <w:rsid w:val="00E942B3"/>
    <w:rsid w:val="00EA1B26"/>
    <w:rsid w:val="00EA229D"/>
    <w:rsid w:val="00EA266E"/>
    <w:rsid w:val="00EA3F95"/>
    <w:rsid w:val="00EA40F6"/>
    <w:rsid w:val="00EA417D"/>
    <w:rsid w:val="00EA51AB"/>
    <w:rsid w:val="00EA6A64"/>
    <w:rsid w:val="00EB10F4"/>
    <w:rsid w:val="00EB2178"/>
    <w:rsid w:val="00EB7D91"/>
    <w:rsid w:val="00EC0875"/>
    <w:rsid w:val="00EC4AB1"/>
    <w:rsid w:val="00ED008F"/>
    <w:rsid w:val="00ED086B"/>
    <w:rsid w:val="00ED1DF5"/>
    <w:rsid w:val="00ED360B"/>
    <w:rsid w:val="00ED380C"/>
    <w:rsid w:val="00ED4D91"/>
    <w:rsid w:val="00ED5F05"/>
    <w:rsid w:val="00ED7656"/>
    <w:rsid w:val="00EE01D9"/>
    <w:rsid w:val="00EE0E00"/>
    <w:rsid w:val="00EE3F85"/>
    <w:rsid w:val="00EE6422"/>
    <w:rsid w:val="00EE646C"/>
    <w:rsid w:val="00EE6966"/>
    <w:rsid w:val="00EF1984"/>
    <w:rsid w:val="00EF678A"/>
    <w:rsid w:val="00EF7286"/>
    <w:rsid w:val="00EF7ADF"/>
    <w:rsid w:val="00F00281"/>
    <w:rsid w:val="00F00D92"/>
    <w:rsid w:val="00F05A1E"/>
    <w:rsid w:val="00F10105"/>
    <w:rsid w:val="00F109AB"/>
    <w:rsid w:val="00F11721"/>
    <w:rsid w:val="00F1322F"/>
    <w:rsid w:val="00F1724D"/>
    <w:rsid w:val="00F17E6C"/>
    <w:rsid w:val="00F23DA3"/>
    <w:rsid w:val="00F24D09"/>
    <w:rsid w:val="00F2568F"/>
    <w:rsid w:val="00F258E2"/>
    <w:rsid w:val="00F264C2"/>
    <w:rsid w:val="00F30A67"/>
    <w:rsid w:val="00F31600"/>
    <w:rsid w:val="00F3382F"/>
    <w:rsid w:val="00F33994"/>
    <w:rsid w:val="00F367B2"/>
    <w:rsid w:val="00F41520"/>
    <w:rsid w:val="00F42A60"/>
    <w:rsid w:val="00F4396A"/>
    <w:rsid w:val="00F4398B"/>
    <w:rsid w:val="00F43F42"/>
    <w:rsid w:val="00F44A3F"/>
    <w:rsid w:val="00F458AB"/>
    <w:rsid w:val="00F471BC"/>
    <w:rsid w:val="00F472C3"/>
    <w:rsid w:val="00F50841"/>
    <w:rsid w:val="00F52135"/>
    <w:rsid w:val="00F527EA"/>
    <w:rsid w:val="00F561C3"/>
    <w:rsid w:val="00F57BFC"/>
    <w:rsid w:val="00F607D4"/>
    <w:rsid w:val="00F60EE3"/>
    <w:rsid w:val="00F6285D"/>
    <w:rsid w:val="00F65318"/>
    <w:rsid w:val="00F655B4"/>
    <w:rsid w:val="00F672E4"/>
    <w:rsid w:val="00F700EF"/>
    <w:rsid w:val="00F72C0A"/>
    <w:rsid w:val="00F72CE8"/>
    <w:rsid w:val="00F74AC8"/>
    <w:rsid w:val="00F75529"/>
    <w:rsid w:val="00F75E42"/>
    <w:rsid w:val="00F803A5"/>
    <w:rsid w:val="00F84349"/>
    <w:rsid w:val="00F85262"/>
    <w:rsid w:val="00F858EE"/>
    <w:rsid w:val="00F85B02"/>
    <w:rsid w:val="00F85E19"/>
    <w:rsid w:val="00F87E00"/>
    <w:rsid w:val="00F9125C"/>
    <w:rsid w:val="00F9216E"/>
    <w:rsid w:val="00F92BE8"/>
    <w:rsid w:val="00F93E13"/>
    <w:rsid w:val="00F941A5"/>
    <w:rsid w:val="00F955B7"/>
    <w:rsid w:val="00F96C93"/>
    <w:rsid w:val="00FA283B"/>
    <w:rsid w:val="00FA4DBB"/>
    <w:rsid w:val="00FA574B"/>
    <w:rsid w:val="00FA5F7F"/>
    <w:rsid w:val="00FB1ED1"/>
    <w:rsid w:val="00FB345F"/>
    <w:rsid w:val="00FB571B"/>
    <w:rsid w:val="00FC095D"/>
    <w:rsid w:val="00FD1795"/>
    <w:rsid w:val="00FD6E63"/>
    <w:rsid w:val="00FD7193"/>
    <w:rsid w:val="00FD7810"/>
    <w:rsid w:val="00FE2873"/>
    <w:rsid w:val="00FE3A6D"/>
    <w:rsid w:val="00FE4215"/>
    <w:rsid w:val="00FE6947"/>
    <w:rsid w:val="00FF12F0"/>
    <w:rsid w:val="00FF2821"/>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69A4D2"/>
  <w14:defaultImageDpi w14:val="300"/>
  <w15:chartTrackingRefBased/>
  <w15:docId w15:val="{DBA871BB-FD38-D542-BEC9-12F4B73CB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MS Mincho" w:hAnsi="Lato" w:cs="Times New Roman"/>
        <w:sz w:val="19"/>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5B0"/>
    <w:rPr>
      <w:rFonts w:eastAsia="Calibri" w:cs="Helvetica"/>
      <w:iCs/>
      <w:color w:val="292F33"/>
      <w:szCs w:val="19"/>
    </w:rPr>
  </w:style>
  <w:style w:type="character" w:default="1" w:styleId="DefaultParagraphFont">
    <w:name w:val="Default Paragraph Font"/>
    <w:uiPriority w:val="1"/>
    <w:semiHidden/>
    <w:unhideWhenUsed/>
    <w:rsid w:val="00DC15B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C15B0"/>
  </w:style>
  <w:style w:type="paragraph" w:styleId="Header">
    <w:name w:val="header"/>
    <w:basedOn w:val="Normal"/>
    <w:link w:val="HeaderChar"/>
    <w:uiPriority w:val="99"/>
    <w:unhideWhenUsed/>
    <w:rsid w:val="00DC15B0"/>
    <w:pPr>
      <w:tabs>
        <w:tab w:val="center" w:pos="4680"/>
        <w:tab w:val="right" w:pos="9360"/>
      </w:tabs>
    </w:pPr>
  </w:style>
  <w:style w:type="character" w:customStyle="1" w:styleId="HeaderChar">
    <w:name w:val="Header Char"/>
    <w:basedOn w:val="DefaultParagraphFont"/>
    <w:link w:val="Header"/>
    <w:uiPriority w:val="99"/>
    <w:rsid w:val="00DC15B0"/>
    <w:rPr>
      <w:rFonts w:eastAsia="Calibri" w:cs="Helvetica"/>
      <w:iCs/>
      <w:color w:val="292F33"/>
      <w:szCs w:val="19"/>
    </w:rPr>
  </w:style>
  <w:style w:type="paragraph" w:styleId="Footer">
    <w:name w:val="footer"/>
    <w:basedOn w:val="Normal"/>
    <w:link w:val="FooterChar"/>
    <w:uiPriority w:val="99"/>
    <w:unhideWhenUsed/>
    <w:rsid w:val="00DC15B0"/>
    <w:pPr>
      <w:tabs>
        <w:tab w:val="center" w:pos="4680"/>
        <w:tab w:val="right" w:pos="9360"/>
      </w:tabs>
    </w:pPr>
  </w:style>
  <w:style w:type="character" w:customStyle="1" w:styleId="FooterChar">
    <w:name w:val="Footer Char"/>
    <w:basedOn w:val="DefaultParagraphFont"/>
    <w:link w:val="Footer"/>
    <w:uiPriority w:val="99"/>
    <w:rsid w:val="00DC15B0"/>
    <w:rPr>
      <w:rFonts w:eastAsia="Calibri" w:cs="Helvetica"/>
      <w:iCs/>
      <w:color w:val="292F33"/>
      <w:szCs w:val="19"/>
    </w:rPr>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spacing w:after="160" w:line="259" w:lineRule="auto"/>
      <w:ind w:left="720"/>
      <w:contextualSpacing/>
    </w:pPr>
    <w:rPr>
      <w:bCs/>
    </w:rPr>
  </w:style>
  <w:style w:type="character" w:styleId="Hyperlink">
    <w:name w:val="Hyperlink"/>
    <w:uiPriority w:val="99"/>
    <w:unhideWhenUsed/>
    <w:rsid w:val="00DC15B0"/>
    <w:rPr>
      <w:color w:val="0000FF"/>
      <w:u w:val="single"/>
    </w:rPr>
  </w:style>
  <w:style w:type="character" w:styleId="FollowedHyperlink">
    <w:name w:val="FollowedHyperlink"/>
    <w:basedOn w:val="DefaultParagraphFont"/>
    <w:uiPriority w:val="99"/>
    <w:semiHidden/>
    <w:unhideWhenUsed/>
    <w:rsid w:val="00DC15B0"/>
    <w:rPr>
      <w:color w:val="954F72" w:themeColor="followedHyperlink"/>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paragraph" w:styleId="NormalWeb">
    <w:name w:val="Normal (Web)"/>
    <w:basedOn w:val="Normal"/>
    <w:uiPriority w:val="99"/>
    <w:unhideWhenUsed/>
    <w:rsid w:val="00DC15B0"/>
    <w:pPr>
      <w:spacing w:before="100" w:beforeAutospacing="1" w:after="100" w:afterAutospacing="1"/>
    </w:pPr>
  </w:style>
  <w:style w:type="paragraph" w:styleId="ListParagraph">
    <w:name w:val="List Paragraph"/>
    <w:basedOn w:val="Normal"/>
    <w:uiPriority w:val="34"/>
    <w:qFormat/>
    <w:rsid w:val="00DC15B0"/>
    <w:pPr>
      <w:ind w:left="720"/>
      <w:contextualSpacing/>
    </w:pPr>
  </w:style>
  <w:style w:type="character" w:customStyle="1" w:styleId="apple-converted-space">
    <w:name w:val="apple-converted-space"/>
    <w:basedOn w:val="DefaultParagraphFont"/>
    <w:rsid w:val="00DC15B0"/>
  </w:style>
  <w:style w:type="character" w:styleId="UnresolvedMention">
    <w:name w:val="Unresolved Mention"/>
    <w:basedOn w:val="DefaultParagraphFont"/>
    <w:uiPriority w:val="99"/>
    <w:semiHidden/>
    <w:unhideWhenUsed/>
    <w:rsid w:val="00DC15B0"/>
    <w:rPr>
      <w:color w:val="605E5C"/>
      <w:shd w:val="clear" w:color="auto" w:fill="E1DFDD"/>
    </w:rPr>
  </w:style>
  <w:style w:type="character" w:styleId="PageNumber">
    <w:name w:val="page number"/>
    <w:basedOn w:val="DefaultParagraphFont"/>
    <w:uiPriority w:val="99"/>
    <w:semiHidden/>
    <w:unhideWhenUsed/>
    <w:rsid w:val="00DC15B0"/>
  </w:style>
  <w:style w:type="character" w:customStyle="1" w:styleId="searchhighlight">
    <w:name w:val="searchhighlight"/>
    <w:basedOn w:val="DefaultParagraphFont"/>
    <w:rsid w:val="00DC15B0"/>
  </w:style>
  <w:style w:type="character" w:customStyle="1" w:styleId="hgkelc">
    <w:name w:val="hgkelc"/>
    <w:basedOn w:val="DefaultParagraphFont"/>
    <w:rsid w:val="00DC1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41520">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305860485">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5628170">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25507">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137651189">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61798211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5224111">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4549">
      <w:bodyDiv w:val="1"/>
      <w:marLeft w:val="0"/>
      <w:marRight w:val="0"/>
      <w:marTop w:val="0"/>
      <w:marBottom w:val="0"/>
      <w:divBdr>
        <w:top w:val="none" w:sz="0" w:space="0" w:color="auto"/>
        <w:left w:val="none" w:sz="0" w:space="0" w:color="auto"/>
        <w:bottom w:val="none" w:sz="0" w:space="0" w:color="auto"/>
        <w:right w:val="none" w:sz="0" w:space="0" w:color="auto"/>
      </w:divBdr>
    </w:div>
    <w:div w:id="2114354669">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wncrum/Desktop/Autotexts/AUTOTEX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AUTOTEXTS.dotx</Template>
  <TotalTime>10</TotalTime>
  <Pages>4</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dawn crum</cp:lastModifiedBy>
  <cp:revision>4</cp:revision>
  <cp:lastPrinted>2017-08-25T10:28:00Z</cp:lastPrinted>
  <dcterms:created xsi:type="dcterms:W3CDTF">2022-12-02T19:14:00Z</dcterms:created>
  <dcterms:modified xsi:type="dcterms:W3CDTF">2022-12-02T19:25:00Z</dcterms:modified>
</cp:coreProperties>
</file>